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D5DEE6"/>
          <w:left w:val="single" w:sz="4" w:space="0" w:color="D5DEE6"/>
          <w:bottom w:val="single" w:sz="4" w:space="0" w:color="D5DEE6"/>
          <w:right w:val="single" w:sz="4" w:space="0" w:color="D5DEE6"/>
          <w:insideH w:val="single" w:sz="4" w:space="0" w:color="D5DEE6"/>
          <w:insideV w:val="single" w:sz="4" w:space="0" w:color="D5DEE6"/>
        </w:tblBorders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A661A0" w14:paraId="3F3D2055" w14:textId="77777777">
        <w:trPr>
          <w:jc w:val="center"/>
        </w:trPr>
        <w:tc>
          <w:tcPr>
            <w:tcW w:w="10036" w:type="dxa"/>
            <w:gridSpan w:val="2"/>
            <w:shd w:val="clear" w:color="auto" w:fill="1F4E79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25197E5" w14:textId="77777777" w:rsidR="00A661A0" w:rsidRDefault="00000000">
            <w:pPr>
              <w:spacing w:after="0"/>
              <w:jc w:val="left"/>
            </w:pPr>
            <w:r>
              <w:rPr>
                <w:b/>
                <w:color w:val="FFFFFF"/>
                <w:sz w:val="28"/>
              </w:rPr>
              <w:t>JEAN-SÉBASTIEN VAYRE</w:t>
            </w:r>
          </w:p>
        </w:tc>
      </w:tr>
      <w:tr w:rsidR="00A661A0" w:rsidRPr="005B039C" w14:paraId="79DB64B5" w14:textId="77777777">
        <w:trPr>
          <w:jc w:val="center"/>
        </w:trPr>
        <w:tc>
          <w:tcPr>
            <w:tcW w:w="5018" w:type="dxa"/>
            <w:shd w:val="clear" w:color="auto" w:fill="F3F6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70E2556" w14:textId="77777777" w:rsidR="00040D05" w:rsidRDefault="00000000">
            <w:pPr>
              <w:spacing w:after="0"/>
            </w:pPr>
            <w:r>
              <w:rPr>
                <w:color w:val="1E1E1E"/>
                <w:sz w:val="19"/>
              </w:rPr>
              <w:t>Maître de conférences en sociologie</w:t>
            </w:r>
            <w:r>
              <w:rPr>
                <w:color w:val="1E1E1E"/>
                <w:sz w:val="19"/>
              </w:rPr>
              <w:br/>
              <w:t>Université Côte d’Azur - GREDEG (UMR 7321), équipe INNOS</w:t>
            </w:r>
          </w:p>
        </w:tc>
        <w:tc>
          <w:tcPr>
            <w:tcW w:w="5018" w:type="dxa"/>
            <w:shd w:val="clear" w:color="auto" w:fill="F3F6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4BB2084" w14:textId="77777777" w:rsidR="00040D05" w:rsidRPr="005B039C" w:rsidRDefault="00000000">
            <w:pPr>
              <w:spacing w:after="0"/>
              <w:rPr>
                <w:lang w:val="en-US"/>
              </w:rPr>
            </w:pPr>
            <w:r w:rsidRPr="005B039C">
              <w:rPr>
                <w:color w:val="1E1E1E"/>
                <w:sz w:val="19"/>
                <w:lang w:val="en-US"/>
              </w:rPr>
              <w:t>Nice, France</w:t>
            </w:r>
            <w:r w:rsidRPr="005B039C">
              <w:rPr>
                <w:color w:val="1E1E1E"/>
                <w:sz w:val="19"/>
                <w:lang w:val="en-US"/>
              </w:rPr>
              <w:br/>
              <w:t>Jean-Sebastien.VAYRE@univ-cotedazur.fr</w:t>
            </w:r>
          </w:p>
        </w:tc>
      </w:tr>
    </w:tbl>
    <w:p w14:paraId="70B35E26" w14:textId="77777777" w:rsidR="003D64B3" w:rsidRPr="00147327" w:rsidRDefault="00D859D0" w:rsidP="00D40642">
      <w:pPr>
        <w:pStyle w:val="Titre1"/>
      </w:pPr>
      <w:r>
        <w:t>Curriculum vitae académique</w:t>
      </w:r>
    </w:p>
    <w:p w14:paraId="2C2FD550" w14:textId="77777777" w:rsidR="00A661A0" w:rsidRDefault="00000000">
      <w:pPr>
        <w:pStyle w:val="CVNote"/>
        <w:jc w:val="right"/>
      </w:pPr>
      <w:r>
        <w:t>Mise à jour : octobre 2026</w:t>
      </w:r>
    </w:p>
    <w:p w14:paraId="42171B21" w14:textId="77777777" w:rsidR="00A661A0" w:rsidRDefault="00000000">
      <w:pPr>
        <w:spacing w:after="120"/>
      </w:pPr>
      <w:r>
        <w:t>Sociologue des technologies numériques et de l’intelligence artificielle. Recherches à l’interface des sciences sociales et des sciences cognitives, centrées sur la recherche d’information, l’apprentissage, la métacognition et la vigilance épistémique, la modélisation computationnelle et les systèmes multi-agents, ainsi que sur les transformations organisationnelles liées au numérique.</w:t>
      </w:r>
    </w:p>
    <w:p w14:paraId="0B789C41" w14:textId="77777777" w:rsidR="00654324" w:rsidRPr="00D40642" w:rsidRDefault="00B93821" w:rsidP="00D40642">
      <w:pPr>
        <w:pStyle w:val="Titre2"/>
        <w:rPr>
          <w:rFonts w:eastAsia="TimesNewRomanPSMT"/>
        </w:rPr>
      </w:pPr>
      <w:bookmarkStart w:id="0" w:name="_Toc32747628"/>
      <w:r w:rsidRPr="00147327">
        <w:t xml:space="preserve">Thèmes de </w:t>
      </w:r>
      <w:r w:rsidR="000B2B4E">
        <w:t>r</w:t>
      </w:r>
      <w:r w:rsidRPr="00147327">
        <w:t>echerche</w:t>
      </w:r>
      <w:bookmarkEnd w:id="0"/>
    </w:p>
    <w:tbl>
      <w:tblPr>
        <w:tblW w:w="0" w:type="auto"/>
        <w:jc w:val="center"/>
        <w:tblBorders>
          <w:top w:val="single" w:sz="3" w:space="0" w:color="CFD9E2"/>
          <w:left w:val="single" w:sz="3" w:space="0" w:color="CFD9E2"/>
          <w:bottom w:val="single" w:sz="3" w:space="0" w:color="CFD9E2"/>
          <w:right w:val="single" w:sz="3" w:space="0" w:color="CFD9E2"/>
          <w:insideH w:val="single" w:sz="3" w:space="0" w:color="CFD9E2"/>
          <w:insideV w:val="single" w:sz="3" w:space="0" w:color="CFD9E2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3D64B3" w:rsidRPr="00147327" w14:paraId="13E3D599" w14:textId="77777777" w:rsidTr="002204C3">
        <w:trPr>
          <w:jc w:val="center"/>
        </w:trPr>
        <w:tc>
          <w:tcPr>
            <w:tcW w:w="4536" w:type="dxa"/>
            <w:tcBorders>
              <w:right w:val="single" w:sz="4" w:space="0" w:color="auto"/>
            </w:tcBorders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D0F263B" w14:textId="77777777" w:rsidR="00040D05" w:rsidRDefault="00000000">
            <w:pPr>
              <w:spacing w:after="0" w:line="240" w:lineRule="auto"/>
            </w:pPr>
            <w:r>
              <w:t>Sciences sociales et sciences cognitives</w:t>
            </w:r>
            <w:r>
              <w:br/>
              <w:t>Technologies numériques, intelligence artificielle et big data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93A7D40" w14:textId="77777777" w:rsidR="00040D05" w:rsidRDefault="00000000">
            <w:pPr>
              <w:spacing w:after="0" w:line="240" w:lineRule="auto"/>
            </w:pPr>
            <w:r>
              <w:t>Recherche d’information, apprentissage et vigilance épistémique</w:t>
            </w:r>
            <w:r>
              <w:br/>
              <w:t>Modélisation computationnelle, systèmes multi-agents et injustices épistémiques</w:t>
            </w:r>
          </w:p>
        </w:tc>
      </w:tr>
    </w:tbl>
    <w:p w14:paraId="2685FDCA" w14:textId="77777777" w:rsidR="009636D3" w:rsidRPr="00D40642" w:rsidRDefault="009636D3" w:rsidP="00D40642">
      <w:pPr>
        <w:pStyle w:val="Titre2"/>
        <w:rPr>
          <w:rFonts w:eastAsia="TimesNewRomanPS-BoldMT"/>
        </w:rPr>
      </w:pPr>
      <w:bookmarkStart w:id="1" w:name="_Toc32747629"/>
      <w:r w:rsidRPr="00147327">
        <w:t>Compétences linguistiques et informatiques</w:t>
      </w:r>
      <w:bookmarkEnd w:id="1"/>
    </w:p>
    <w:p w14:paraId="7D65F27D" w14:textId="77777777" w:rsidR="009636D3" w:rsidRPr="00D40642" w:rsidRDefault="009636D3" w:rsidP="00D40642">
      <w:pPr>
        <w:pStyle w:val="Titre3"/>
        <w:rPr>
          <w:rFonts w:eastAsia="TimesNewRomanPS-BoldMT"/>
        </w:rPr>
      </w:pPr>
      <w:bookmarkStart w:id="2" w:name="_Toc32747630"/>
      <w:r w:rsidRPr="00147327">
        <w:t>Compétences linguistiques</w:t>
      </w:r>
      <w:bookmarkEnd w:id="2"/>
    </w:p>
    <w:p w14:paraId="4B14A9E2" w14:textId="77777777" w:rsidR="009636D3" w:rsidRPr="00147327" w:rsidRDefault="009636D3" w:rsidP="00D40642">
      <w:r w:rsidRPr="00147327">
        <w:t xml:space="preserve">Anglais : </w:t>
      </w:r>
      <w:r w:rsidR="00B40B64" w:rsidRPr="00147327">
        <w:t>Niveau B2</w:t>
      </w:r>
      <w:r w:rsidRPr="00147327">
        <w:t>.</w:t>
      </w:r>
    </w:p>
    <w:p w14:paraId="72C62255" w14:textId="77777777" w:rsidR="009636D3" w:rsidRPr="00D40642" w:rsidRDefault="009636D3" w:rsidP="00D40642">
      <w:pPr>
        <w:pStyle w:val="Titre3"/>
        <w:rPr>
          <w:rFonts w:eastAsia="TimesNewRomanPS-BoldMT"/>
        </w:rPr>
      </w:pPr>
      <w:bookmarkStart w:id="3" w:name="_Toc32747631"/>
      <w:r w:rsidRPr="00147327">
        <w:t>Compétences informatiques</w:t>
      </w:r>
      <w:bookmarkEnd w:id="3"/>
    </w:p>
    <w:p w14:paraId="362011E9" w14:textId="77777777" w:rsidR="009636D3" w:rsidRPr="00E53EE7" w:rsidRDefault="009636D3" w:rsidP="00D40642">
      <w:r w:rsidRPr="00E53EE7">
        <w:t xml:space="preserve">Logiciels </w:t>
      </w:r>
      <w:r w:rsidR="00095087">
        <w:t xml:space="preserve">de </w:t>
      </w:r>
      <w:r w:rsidRPr="00E53EE7">
        <w:t>bureautique : Word, PowerPoint, Adobe Acrobat.</w:t>
      </w:r>
    </w:p>
    <w:p w14:paraId="075BFB61" w14:textId="77777777" w:rsidR="009636D3" w:rsidRPr="00147327" w:rsidRDefault="009636D3" w:rsidP="00D40642">
      <w:r>
        <w:t>Logiciels d’enregistrement, d’analyse et de traitement de données : RStudio, Excel, SPSS, Tobii Studio, FaceReader, Observer XT, Pajek, Tropes, Web Scraper, NetLogo. Outils de diffusion et de science ouverte : GitHub.</w:t>
      </w:r>
    </w:p>
    <w:p w14:paraId="6EC762A5" w14:textId="77777777" w:rsidR="00654324" w:rsidRPr="00D40642" w:rsidRDefault="00B93821" w:rsidP="00D40642">
      <w:pPr>
        <w:pStyle w:val="Titre2"/>
        <w:rPr>
          <w:rFonts w:eastAsia="TimesNewRomanPS-BoldMT"/>
        </w:rPr>
      </w:pPr>
      <w:bookmarkStart w:id="4" w:name="_Toc32747632"/>
      <w:r w:rsidRPr="00147327">
        <w:t xml:space="preserve">Activités </w:t>
      </w:r>
      <w:r w:rsidR="000B2B4E">
        <w:t>s</w:t>
      </w:r>
      <w:r w:rsidRPr="00147327">
        <w:t>cientifiques</w:t>
      </w:r>
      <w:bookmarkEnd w:id="4"/>
    </w:p>
    <w:p w14:paraId="72204CCC" w14:textId="77777777" w:rsidR="00C0169E" w:rsidRPr="00D40642" w:rsidRDefault="00C0169E" w:rsidP="00D40642">
      <w:pPr>
        <w:pStyle w:val="Titre3"/>
        <w:rPr>
          <w:rFonts w:eastAsia="TimesNewRomanPS-BoldMT"/>
        </w:rPr>
      </w:pPr>
      <w:bookmarkStart w:id="5" w:name="_Toc32747633"/>
      <w:r w:rsidRPr="00147327">
        <w:t>Thèse de doctorat</w:t>
      </w:r>
      <w:bookmarkEnd w:id="5"/>
    </w:p>
    <w:p w14:paraId="5C2F2DDC" w14:textId="77777777" w:rsidR="00C0169E" w:rsidRPr="00D40642" w:rsidRDefault="008A3646" w:rsidP="00D40642">
      <w:pPr>
        <w:pStyle w:val="CVEntry"/>
        <w:rPr>
          <w:rFonts w:eastAsia="TimesNewRomanPS-BoldMT"/>
          <w:iCs/>
        </w:rPr>
      </w:pPr>
      <w:r>
        <w:t>VAYRE, J.-S. (2016), Des machines à produire des futurs économiques : sociologie des intelligences artificielles marchandes à l’ère du big data, Thèse de Doctorat en Sociologie, Université Toulouse Jean Jaurès (</w:t>
      </w:r>
      <w:proofErr w:type="spellStart"/>
      <w:r>
        <w:t>Dir</w:t>
      </w:r>
      <w:proofErr w:type="spellEnd"/>
      <w:r>
        <w:t>. : Franck Cochoy).</w:t>
      </w:r>
    </w:p>
    <w:p w14:paraId="18FF4597" w14:textId="77777777" w:rsidR="00877539" w:rsidRPr="00D40642" w:rsidRDefault="00321A03" w:rsidP="00D40642">
      <w:pPr>
        <w:pStyle w:val="Titre3"/>
        <w:rPr>
          <w:rFonts w:eastAsia="TimesNewRomanPS-BoldMT"/>
        </w:rPr>
      </w:pPr>
      <w:r>
        <w:t>Ouvrages et directions d’ouvrages / numéros spéciaux</w:t>
      </w:r>
    </w:p>
    <w:p w14:paraId="141D5E37" w14:textId="77777777" w:rsidR="00461729" w:rsidRDefault="00461729" w:rsidP="00461729">
      <w:pPr>
        <w:pStyle w:val="CVEntry"/>
      </w:pPr>
      <w:r>
        <w:t>CHEVALIER, O., VAYRE, J.-S. (dir.) (2025), AIntelligences. Vers une redéfinition de l’intelligence ?, Socio-anthropologie, n° 52, Éditions de la Sorbonne, 254 p. (parution papier : février 2026).</w:t>
      </w:r>
    </w:p>
    <w:p w14:paraId="45B42BD6" w14:textId="77777777" w:rsidR="00912386" w:rsidRPr="00461729" w:rsidRDefault="00912386" w:rsidP="00D40642">
      <w:pPr>
        <w:pStyle w:val="CVEntry"/>
        <w:rPr>
          <w:rFonts w:eastAsia="TimesNewRomanPS-BoldMT"/>
          <w:iCs/>
        </w:rPr>
      </w:pPr>
      <w:r>
        <w:t>VAYRE, J.-S. (</w:t>
      </w:r>
      <w:proofErr w:type="spellStart"/>
      <w:r>
        <w:t>dir</w:t>
      </w:r>
      <w:proofErr w:type="spellEnd"/>
      <w:r>
        <w:t>.) (2025), Intelligence artificielle et sciences humaines et sociales : regards pluriels, Paris, L’Harmattan, 202 p. ISBN : 978-2-336-50029-4.</w:t>
      </w:r>
    </w:p>
    <w:p w14:paraId="2C029200" w14:textId="77777777" w:rsidR="004C20F1" w:rsidRPr="002204C3" w:rsidRDefault="008A3646" w:rsidP="00D40642">
      <w:pPr>
        <w:pStyle w:val="CVEntry"/>
      </w:pPr>
      <w:r w:rsidRPr="00DF7FD9">
        <w:rPr>
          <w:lang w:val="en-US"/>
        </w:rPr>
        <w:t xml:space="preserve">BREMBECK, H., SORUM, N., LALANNE, M., VAYRE, J.-S. (2015). Life Phases, Mobility and Consumption. </w:t>
      </w:r>
      <w:r>
        <w:t xml:space="preserve">An </w:t>
      </w:r>
      <w:proofErr w:type="spellStart"/>
      <w:r>
        <w:t>Ethnography</w:t>
      </w:r>
      <w:proofErr w:type="spellEnd"/>
      <w:r>
        <w:t xml:space="preserve"> of Shopping Routes. </w:t>
      </w:r>
      <w:proofErr w:type="spellStart"/>
      <w:r>
        <w:t>Ashgate</w:t>
      </w:r>
      <w:proofErr w:type="spellEnd"/>
      <w:r>
        <w:t>: Burlington.</w:t>
      </w:r>
    </w:p>
    <w:p w14:paraId="79A7DAFF" w14:textId="77777777" w:rsidR="002A798A" w:rsidRPr="00D40642" w:rsidRDefault="00321A03" w:rsidP="00D40642">
      <w:pPr>
        <w:pStyle w:val="Titre3"/>
        <w:rPr>
          <w:rFonts w:eastAsia="TimesNewRomanPS-BoldMT"/>
        </w:rPr>
      </w:pPr>
      <w:bookmarkStart w:id="6" w:name="_Toc32747635"/>
      <w:r>
        <w:t>A</w:t>
      </w:r>
      <w:r w:rsidR="003D64B3" w:rsidRPr="00147327">
        <w:t xml:space="preserve">rticles dans </w:t>
      </w:r>
      <w:r w:rsidR="007E319B" w:rsidRPr="00147327">
        <w:t>des revues à comité de lecture</w:t>
      </w:r>
      <w:bookmarkEnd w:id="6"/>
    </w:p>
    <w:p w14:paraId="3789500A" w14:textId="77777777" w:rsidR="00A661A0" w:rsidRDefault="00000000">
      <w:pPr>
        <w:pStyle w:val="CVEntry"/>
      </w:pPr>
      <w:r>
        <w:t>CHEVALIER, O., VAYRE, J.-S. (2025), « Perspectives sur les effets de l’intelligence algorithmique », Socio-anthropologie, 52, pp. 9-14. DOI : 10.4000/15qd8 (mise en ligne / parution papier : 2026).</w:t>
      </w:r>
    </w:p>
    <w:p w14:paraId="29D05C96" w14:textId="77777777" w:rsidR="00A661A0" w:rsidRDefault="00000000">
      <w:pPr>
        <w:pStyle w:val="CVEntry"/>
      </w:pPr>
      <w:r w:rsidRPr="00DF7FD9">
        <w:rPr>
          <w:lang w:val="en-US"/>
        </w:rPr>
        <w:t>DOSSO, C., MORISSEAU, T., HEINTZ, C., VAYRE, J.-S. (2025</w:t>
      </w:r>
      <w:proofErr w:type="gramStart"/>
      <w:r w:rsidRPr="00DF7FD9">
        <w:rPr>
          <w:lang w:val="en-US"/>
        </w:rPr>
        <w:t>), «</w:t>
      </w:r>
      <w:proofErr w:type="gramEnd"/>
      <w:r w:rsidRPr="00DF7FD9">
        <w:rPr>
          <w:lang w:val="en-US"/>
        </w:rPr>
        <w:t xml:space="preserve"> A cognitive resource-rational account of epistemic injustice », The Philosophical Quarterly, 75(4), pp. 1272-1293. </w:t>
      </w:r>
      <w:r>
        <w:t>DOI : 10.1093/</w:t>
      </w:r>
      <w:proofErr w:type="spellStart"/>
      <w:r>
        <w:t>pq</w:t>
      </w:r>
      <w:proofErr w:type="spellEnd"/>
      <w:r>
        <w:t>/pqaf088.</w:t>
      </w:r>
    </w:p>
    <w:p w14:paraId="397CAEE0" w14:textId="77777777" w:rsidR="007F0741" w:rsidRDefault="007F0741" w:rsidP="00912386">
      <w:pPr>
        <w:pStyle w:val="CVEntry"/>
        <w:rPr>
          <w:rFonts w:eastAsia="TimesNewRomanPS-BoldMT"/>
          <w:iCs/>
        </w:rPr>
      </w:pPr>
      <w:r>
        <w:t>ARENA, L., GAGLIO, G., VAYRE, J.-S. (2024), « Imbrication et « professionnalisation » des promesses sociotechniques : le cas de l’IA en radiologie », Réseaux.</w:t>
      </w:r>
    </w:p>
    <w:p w14:paraId="7F4D8CAE" w14:textId="77777777" w:rsidR="00261CD9" w:rsidRDefault="00261CD9" w:rsidP="00A46026">
      <w:pPr>
        <w:pStyle w:val="CVEntry"/>
        <w:rPr>
          <w:rFonts w:eastAsia="TimesNewRomanPS-BoldMT"/>
          <w:iCs/>
        </w:rPr>
      </w:pPr>
      <w:r>
        <w:t>VAYRE, J.-S., DE LA TORRE, C. (2024), « L’agencement organisationnelle des innovations numériques gestionnaires (ING) : entre logique d’enquête, logique de coopétition et logique autoritaire », Communication.</w:t>
      </w:r>
    </w:p>
    <w:p w14:paraId="5D1AF016" w14:textId="77777777" w:rsidR="00DF7FE2" w:rsidRDefault="00DF7FE2" w:rsidP="00DF7FE2">
      <w:pPr>
        <w:pStyle w:val="CVEntry"/>
        <w:rPr>
          <w:rFonts w:eastAsia="TimesNewRomanPS-BoldMT"/>
        </w:rPr>
      </w:pPr>
      <w:r>
        <w:t>VAYRE, J.-S., TORNATORA, S., DUFRESNE, A. (2022), « Les émotions et l’adoption des comportements sanitaires responsables : les rôles médiateurs de la recherche d’information et de la compréhension », Revue des Interactions Humaines Médiatisées, 22 (1), pp. 1-42.</w:t>
      </w:r>
    </w:p>
    <w:p w14:paraId="6D796603" w14:textId="77777777" w:rsidR="003D376B" w:rsidRDefault="003D376B" w:rsidP="00DF7FE2">
      <w:pPr>
        <w:pStyle w:val="CVEntry"/>
        <w:rPr>
          <w:rFonts w:eastAsia="TimesNewRomanPS-BoldMT"/>
          <w:iCs/>
        </w:rPr>
      </w:pPr>
      <w:r>
        <w:t>VAYRE, J.-S. (2022), « Retour sur la question du naturalisme en sciences sociales : le naturalisme des fondateurs de l’interactionnisme américain (NFIA) est-il vraiment incompatible avec le naturalisme social francophone contemporain (NSFC</w:t>
      </w:r>
      <w:proofErr w:type="gramStart"/>
      <w:r>
        <w:t>) ?,</w:t>
      </w:r>
      <w:proofErr w:type="gramEnd"/>
      <w:r>
        <w:t xml:space="preserve"> </w:t>
      </w:r>
      <w:proofErr w:type="spellStart"/>
      <w:r>
        <w:t>SociologieS</w:t>
      </w:r>
      <w:proofErr w:type="spellEnd"/>
      <w:r>
        <w:t>, Débats.</w:t>
      </w:r>
    </w:p>
    <w:p w14:paraId="654B821D" w14:textId="77777777" w:rsidR="00A46026" w:rsidRDefault="00A46026" w:rsidP="00A46026">
      <w:pPr>
        <w:pStyle w:val="CVEntry"/>
        <w:rPr>
          <w:rFonts w:eastAsia="TimesNewRomanPS-BoldMT"/>
          <w:iCs/>
        </w:rPr>
      </w:pPr>
      <w:r>
        <w:lastRenderedPageBreak/>
        <w:t>VAYRE, J.-S., ZELESNIACK, E. (2021), « La modernisation technologique des entreprises françaises : une pertinence stable et limitée », Interrogations, (33).</w:t>
      </w:r>
    </w:p>
    <w:p w14:paraId="1CCB8AA6" w14:textId="77777777" w:rsidR="00654FEB" w:rsidRDefault="00654FEB" w:rsidP="00654FEB">
      <w:pPr>
        <w:pStyle w:val="CVEntry"/>
        <w:rPr>
          <w:rFonts w:eastAsia="TimesNewRomanPS-BoldMT"/>
          <w:iCs/>
        </w:rPr>
      </w:pPr>
      <w:r>
        <w:t>VAYRE, J.-S., GAGLIO, G. (2021), « L’intelligence artificielle n’existe-t-elle vraiment pas ? Quelques éléments de clarification autour d’une science controversée », Diogène, 1-2 (269-270), pp. 107-120.</w:t>
      </w:r>
    </w:p>
    <w:p w14:paraId="4792BC4D" w14:textId="77777777" w:rsidR="007B3509" w:rsidRPr="002204C3" w:rsidRDefault="007B3509" w:rsidP="00D40642">
      <w:pPr>
        <w:pStyle w:val="CVEntry"/>
        <w:rPr>
          <w:rFonts w:eastAsia="TimesNewRomanPS-BoldMT"/>
          <w:iCs/>
        </w:rPr>
      </w:pPr>
      <w:r>
        <w:t>VAYRE, J.-S. (2021), « Intelligence artificielle : entre science et marché. Quelques éléments sociohistoriques pour mieux comprendre une étrange expérimentation scientifique », Gérer &amp; Comprendre, 3 (145), pp. 55-69.</w:t>
      </w:r>
    </w:p>
    <w:p w14:paraId="634EA013" w14:textId="77777777" w:rsidR="00520208" w:rsidRDefault="00520208" w:rsidP="00D40642">
      <w:pPr>
        <w:pStyle w:val="CVEntry"/>
        <w:rPr>
          <w:rFonts w:eastAsia="TimesNewRomanPS-BoldMT"/>
          <w:iCs/>
        </w:rPr>
      </w:pPr>
      <w:r>
        <w:t xml:space="preserve">VAYRE, J.-S., IGELSBOECK, J. (2021), « La technologie au service de la démocratie au travail ? Le cas des </w:t>
      </w:r>
      <w:proofErr w:type="spellStart"/>
      <w:r>
        <w:t>whiteboards</w:t>
      </w:r>
      <w:proofErr w:type="spellEnd"/>
      <w:r>
        <w:t> », La nouvelle revue du travail, (18).</w:t>
      </w:r>
    </w:p>
    <w:p w14:paraId="5A5FEB64" w14:textId="77777777" w:rsidR="00A46026" w:rsidRPr="002204C3" w:rsidRDefault="00A46026" w:rsidP="00A46026">
      <w:pPr>
        <w:pStyle w:val="CVEntry"/>
        <w:rPr>
          <w:rFonts w:eastAsia="TimesNewRomanPS-BoldMT"/>
          <w:iCs/>
        </w:rPr>
      </w:pPr>
      <w:r>
        <w:t>VAYRE, J.-S. (2020), « Pour un pluralisme épistémologique en sociologie de l’action organisée : retour critique sur l’œuvre de Michel Crozier », Revue européenne des sciences sociales, 58 (2), p. 159-187.</w:t>
      </w:r>
    </w:p>
    <w:p w14:paraId="2CD64A26" w14:textId="77777777" w:rsidR="00973687" w:rsidRPr="002204C3" w:rsidRDefault="008A3646" w:rsidP="00D40642">
      <w:pPr>
        <w:pStyle w:val="CVEntry"/>
        <w:rPr>
          <w:rFonts w:eastAsia="TimesNewRomanPS-BoldMT"/>
          <w:iCs/>
        </w:rPr>
      </w:pPr>
      <w:r>
        <w:t>VAYRE, J.-S., COCHOY, F. (2019), « L’intelligence artificielle des marchés : comment les systèmes de recommandation modélisent et mobilisent les consommateurs », Les Études Sociales, 1 (69), p. 177-201.</w:t>
      </w:r>
    </w:p>
    <w:p w14:paraId="33E76015" w14:textId="77777777" w:rsidR="000E055F" w:rsidRPr="002204C3" w:rsidRDefault="008A3646" w:rsidP="00D40642">
      <w:pPr>
        <w:pStyle w:val="CVEntry"/>
        <w:rPr>
          <w:rFonts w:eastAsia="TimesNewRomanPS-BoldMT"/>
          <w:iCs/>
        </w:rPr>
      </w:pPr>
      <w:r>
        <w:t xml:space="preserve">VAYRE, J.-S., LENOIR, N. (2019), « Vers la fin des inégalités face à la formation ? Enquête sur les usages du MOOC « Manage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prices</w:t>
      </w:r>
      <w:proofErr w:type="spellEnd"/>
      <w:r>
        <w:t> » », Distances et Médiation des Savoirs, 25.</w:t>
      </w:r>
    </w:p>
    <w:p w14:paraId="4E5DDC05" w14:textId="77777777" w:rsidR="00D82491" w:rsidRPr="002204C3" w:rsidRDefault="008A3646" w:rsidP="00D40642">
      <w:pPr>
        <w:pStyle w:val="CVEntry"/>
        <w:rPr>
          <w:rFonts w:eastAsia="TimesNewRomanPS-BoldMT"/>
          <w:iCs/>
        </w:rPr>
      </w:pPr>
      <w:r>
        <w:t>VAYRE, J.-S. (2019), « L’intelligence des machines et l’esprit du capitalisme : une histoire de congruence ? », Communication, 36 (1).</w:t>
      </w:r>
    </w:p>
    <w:p w14:paraId="01CE9638" w14:textId="77777777" w:rsidR="00EA2C71" w:rsidRPr="002204C3" w:rsidRDefault="008A3646" w:rsidP="00D40642">
      <w:pPr>
        <w:pStyle w:val="CVEntry"/>
        <w:rPr>
          <w:rFonts w:eastAsia="TimesNewRomanPS-BoldMT"/>
          <w:iCs/>
        </w:rPr>
      </w:pPr>
      <w:r>
        <w:t>VAYRE, J.-S. (2018), « Comment décrire les technologies d’apprentissage artificielle : le cas des machines à prédire », Réseaux, 5 (211), p. 69-104.</w:t>
      </w:r>
    </w:p>
    <w:p w14:paraId="6D65931F" w14:textId="77777777" w:rsidR="007B3EED" w:rsidRPr="002204C3" w:rsidRDefault="008A3646" w:rsidP="00D40642">
      <w:pPr>
        <w:pStyle w:val="CVEntry"/>
        <w:rPr>
          <w:rFonts w:eastAsia="TimesNewRomanPS-BoldMT"/>
          <w:iCs/>
        </w:rPr>
      </w:pPr>
      <w:r>
        <w:t>VAYRE, J.-S. (2018), « Les machines à produire des futurs économiques : entre prédiction et prévision », Revue Française de Socio-Economie, 2 (21), pp. 105-127.</w:t>
      </w:r>
    </w:p>
    <w:p w14:paraId="6CC9EF9E" w14:textId="77777777" w:rsidR="004F02A9" w:rsidRPr="002204C3" w:rsidRDefault="008A3646" w:rsidP="00D40642">
      <w:pPr>
        <w:pStyle w:val="CVEntry"/>
        <w:rPr>
          <w:rFonts w:eastAsia="TimesNewRomanPS-BoldMT"/>
          <w:iCs/>
        </w:rPr>
      </w:pPr>
      <w:r>
        <w:t>VAYRE, J.-S. (2018), « Les machines apprenantes et la (re)production de la société : les enjeux communicationnels de la socialisation algorithmique », Les Enjeux de l’information et de la communication, 19 (2), pp. 94-111.</w:t>
      </w:r>
    </w:p>
    <w:p w14:paraId="19FA6BC6" w14:textId="77777777" w:rsidR="00D65C65" w:rsidRPr="002204C3" w:rsidRDefault="008A3646" w:rsidP="00D40642">
      <w:pPr>
        <w:pStyle w:val="CVEntry"/>
        <w:rPr>
          <w:rFonts w:eastAsia="TimesNewRomanPS-BoldMT"/>
          <w:iCs/>
        </w:rPr>
      </w:pPr>
      <w:r>
        <w:t>VAYRE, J.-S. (2018), « Une histoire de machines à recommander des biens de consommation : de l’Internet documentaire à l’Internet des données », Etudes de communication, (49), pp. 89-106.</w:t>
      </w:r>
    </w:p>
    <w:p w14:paraId="370549A5" w14:textId="77777777" w:rsidR="00B01B58" w:rsidRPr="002204C3" w:rsidRDefault="008A3646" w:rsidP="00D40642">
      <w:pPr>
        <w:pStyle w:val="CVEntry"/>
        <w:rPr>
          <w:rFonts w:eastAsia="TimesNewRomanPS-BoldMT"/>
          <w:iCs/>
        </w:rPr>
      </w:pPr>
      <w:r>
        <w:t>VAYRE, J.-S. (2018), « Comment peut-on comprendre la demande de sociologie ? Pour un accompagnement du mouvement big data », Idées économiques et sociales, (191), pp. 44-50.</w:t>
      </w:r>
    </w:p>
    <w:p w14:paraId="60E71A0D" w14:textId="77777777" w:rsidR="00910B77" w:rsidRPr="002204C3" w:rsidRDefault="008A3646" w:rsidP="00D40642">
      <w:pPr>
        <w:pStyle w:val="CVEntry"/>
        <w:rPr>
          <w:rFonts w:eastAsia="TimesNewRomanPS-BoldMT"/>
          <w:iCs/>
        </w:rPr>
      </w:pPr>
      <w:r>
        <w:t>VAYRE, J.-S. (2018), « Machines intelligentes et économie numérique : étude du cas d’un agent artificiel dans le domaine du travail relationnel marchand », Les Cahiers du Numérique, 14 (1), pp. 83-109.</w:t>
      </w:r>
    </w:p>
    <w:p w14:paraId="1CDF6022" w14:textId="77777777" w:rsidR="00B855AB" w:rsidRPr="002204C3" w:rsidRDefault="008A3646" w:rsidP="00D40642">
      <w:pPr>
        <w:pStyle w:val="CVEntry"/>
        <w:rPr>
          <w:rFonts w:eastAsia="TimesNewRomanPS-BoldMT"/>
          <w:iCs/>
        </w:rPr>
      </w:pPr>
      <w:r>
        <w:t>VAYRE, J.-S., LARNAUDIE, L., DUFRESNE, A. (2017), « La motivation à la recherche d’information sur Internet : influence des facteurs sociodémographiques et sociocognitifs », Revue des Interactions Humaines Médiatisées, 18 (1), pp. 3-24.</w:t>
      </w:r>
    </w:p>
    <w:p w14:paraId="4077B20C" w14:textId="77777777" w:rsidR="00A94686" w:rsidRPr="00A91DA9" w:rsidRDefault="008A3646" w:rsidP="00D40642">
      <w:pPr>
        <w:pStyle w:val="CVEntry"/>
        <w:rPr>
          <w:rFonts w:eastAsia="TimesNewRomanPS-BoldMT"/>
          <w:iCs/>
        </w:rPr>
      </w:pPr>
      <w:r>
        <w:t>VAYRE, J.-S., LARNAUDIE, L., DUFRESNE, A. (2017), « Cadrer sans discipliner : autour du pouvoir de prescription d’un agent de recommandation », Réseaux, 4 (204), pp. 195-226.</w:t>
      </w:r>
    </w:p>
    <w:p w14:paraId="4AF64AF4" w14:textId="77777777" w:rsidR="00A155AF" w:rsidRPr="00A91DA9" w:rsidRDefault="008A3646" w:rsidP="00D40642">
      <w:pPr>
        <w:pStyle w:val="CVEntry"/>
        <w:rPr>
          <w:lang w:val="en-US"/>
        </w:rPr>
      </w:pPr>
      <w:r w:rsidRPr="005B039C">
        <w:rPr>
          <w:lang w:val="en-US"/>
        </w:rPr>
        <w:t>VAYRE, J.-S., DELPECH, E., DUFRESNE, A., LEMERCIER, C. (2017</w:t>
      </w:r>
      <w:proofErr w:type="gramStart"/>
      <w:r w:rsidRPr="005B039C">
        <w:rPr>
          <w:lang w:val="en-US"/>
        </w:rPr>
        <w:t>), «</w:t>
      </w:r>
      <w:proofErr w:type="gramEnd"/>
      <w:r w:rsidRPr="005B039C">
        <w:rPr>
          <w:lang w:val="en-US"/>
        </w:rPr>
        <w:t> Communication mediated through Natural Language Generation in big data environments: the case of Nomao », Journal of Computer and Communication, (5), pp. 125-148.</w:t>
      </w:r>
    </w:p>
    <w:p w14:paraId="65A64F40" w14:textId="77777777" w:rsidR="00B93821" w:rsidRPr="002204C3" w:rsidRDefault="008A3646" w:rsidP="00D40642">
      <w:pPr>
        <w:pStyle w:val="CVEntry"/>
      </w:pPr>
      <w:r>
        <w:t>LALANNE, M., VAYRE, J.-S., BREMBECK, H., SORUM, N. (2017), « Quand marcher requiert la mobilisation d’équipements imposants : le cas des poussettes et caddies dans la mobilité de consommation », Sciences de la Société, (97), pp. 135-158.</w:t>
      </w:r>
    </w:p>
    <w:p w14:paraId="383B3792" w14:textId="77777777" w:rsidR="00B93821" w:rsidRPr="002204C3" w:rsidRDefault="008A3646" w:rsidP="00D40642">
      <w:pPr>
        <w:pStyle w:val="CVEntry"/>
      </w:pPr>
      <w:r>
        <w:t xml:space="preserve">VAYRE, J.-S, LARNAUDIE, L., DUFRESNE A., LEMERCIER, C. (2016), « Effet distracteur des agents de recommandation et stratégies de navigation des consommateurs : le cas de l’agent de </w:t>
      </w:r>
      <w:proofErr w:type="spellStart"/>
      <w:r>
        <w:t>DataCrawler</w:t>
      </w:r>
      <w:proofErr w:type="spellEnd"/>
      <w:r>
        <w:t> », Revue des Interactions Humaines Médiatisées, 17 (1), pp 77-107.</w:t>
      </w:r>
    </w:p>
    <w:p w14:paraId="52CFB667" w14:textId="77777777" w:rsidR="00293E46" w:rsidRPr="002204C3" w:rsidRDefault="008A3646" w:rsidP="00D40642">
      <w:pPr>
        <w:pStyle w:val="CVEntry"/>
      </w:pPr>
      <w:r>
        <w:t>VAYRE, J.-S. (2015), « Recherche et découverte d’information dans les environnements « big data » : une étude exploratoire et qualitative », Ingénierie des Systèmes d’Information, 20 (6), pp. 99-120.</w:t>
      </w:r>
    </w:p>
    <w:p w14:paraId="05956982" w14:textId="77777777" w:rsidR="00293E46" w:rsidRPr="00A91DA9" w:rsidRDefault="008A3646" w:rsidP="00D40642">
      <w:pPr>
        <w:pStyle w:val="CVEntry"/>
        <w:rPr>
          <w:shd w:val="clear" w:color="auto" w:fill="FFFFFF"/>
        </w:rPr>
      </w:pPr>
      <w:r>
        <w:t>VAYRE, J.-S. (2015), « Les Tableaux de Bord sur Données Massives, pour un nouveau management de l’innovation ? », Innovations, 2 (47), pp. 101-121.</w:t>
      </w:r>
    </w:p>
    <w:p w14:paraId="4FFD5CC5" w14:textId="77777777" w:rsidR="00293E46" w:rsidRPr="00A91DA9" w:rsidRDefault="008A3646" w:rsidP="00D40642">
      <w:pPr>
        <w:pStyle w:val="CVEntry"/>
        <w:rPr>
          <w:shd w:val="clear" w:color="auto" w:fill="FFFFFF"/>
          <w:lang w:val="en-US"/>
        </w:rPr>
      </w:pPr>
      <w:r w:rsidRPr="00DF7FD9">
        <w:rPr>
          <w:lang w:val="en-US"/>
        </w:rPr>
        <w:t>ALEMANY, M. O., VAYRE, J.-S. (2015</w:t>
      </w:r>
      <w:proofErr w:type="gramStart"/>
      <w:r w:rsidRPr="00DF7FD9">
        <w:rPr>
          <w:lang w:val="en-US"/>
        </w:rPr>
        <w:t>), «</w:t>
      </w:r>
      <w:proofErr w:type="gramEnd"/>
      <w:r w:rsidRPr="00DF7FD9">
        <w:rPr>
          <w:lang w:val="en-US"/>
        </w:rPr>
        <w:t> Big data and the future of knowledge production in marketing research: Ethics, digital traces, and abductive reasoning », Journal of Marketing Analytics, pp. 1-9.</w:t>
      </w:r>
    </w:p>
    <w:p w14:paraId="45DCC26A" w14:textId="77777777" w:rsidR="00293E46" w:rsidRPr="002204C3" w:rsidRDefault="008A3646" w:rsidP="00D40642">
      <w:pPr>
        <w:pStyle w:val="CVEntry"/>
      </w:pPr>
      <w:r>
        <w:t>VAYRE, J.-S. (2014), « Manipuler les données. Documenter le marché. Les implications organisationnelles du mouvement big data », Les Cahiers du Numérique, 10 (1), pp. 95-123.</w:t>
      </w:r>
    </w:p>
    <w:p w14:paraId="411B35F9" w14:textId="77777777" w:rsidR="00444645" w:rsidRPr="002204C3" w:rsidRDefault="008A3646" w:rsidP="00D40642">
      <w:pPr>
        <w:pStyle w:val="CVEntry"/>
      </w:pPr>
      <w:r>
        <w:t xml:space="preserve">VAYRE, J.-S. (2012), « Travail ou participation du consommateur ? Consommer : une activité </w:t>
      </w:r>
      <w:proofErr w:type="spellStart"/>
      <w:r>
        <w:t>co</w:t>
      </w:r>
      <w:proofErr w:type="spellEnd"/>
      <w:r>
        <w:t>-élaborée », Sciences de la Société, 82, pp. 169-183.</w:t>
      </w:r>
    </w:p>
    <w:p w14:paraId="4BF266A6" w14:textId="77777777" w:rsidR="00040D05" w:rsidRDefault="00000000">
      <w:pPr>
        <w:pStyle w:val="Titre3"/>
      </w:pPr>
      <w:r>
        <w:t>Préprints et manuscrits en cours (MOVICI-CAVL)</w:t>
      </w:r>
    </w:p>
    <w:p w14:paraId="2D58DC4D" w14:textId="77777777" w:rsidR="00040D05" w:rsidRPr="005B039C" w:rsidRDefault="00000000">
      <w:pPr>
        <w:pStyle w:val="CVEntry"/>
        <w:rPr>
          <w:lang w:val="en-US"/>
        </w:rPr>
      </w:pPr>
      <w:r w:rsidRPr="005B039C">
        <w:rPr>
          <w:lang w:val="en-US"/>
        </w:rPr>
        <w:t xml:space="preserve">MOVICI (2026), CAVL: A Cognitive Architecture for Vigilant Learning, </w:t>
      </w:r>
      <w:proofErr w:type="spellStart"/>
      <w:r w:rsidRPr="005B039C">
        <w:rPr>
          <w:lang w:val="en-US"/>
        </w:rPr>
        <w:t>manuscrit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en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préparation</w:t>
      </w:r>
      <w:proofErr w:type="spellEnd"/>
      <w:r w:rsidRPr="005B039C">
        <w:rPr>
          <w:lang w:val="en-US"/>
        </w:rPr>
        <w:t xml:space="preserve"> (</w:t>
      </w:r>
      <w:proofErr w:type="spellStart"/>
      <w:proofErr w:type="gramStart"/>
      <w:r w:rsidRPr="005B039C">
        <w:rPr>
          <w:lang w:val="en-US"/>
        </w:rPr>
        <w:t>cible</w:t>
      </w:r>
      <w:proofErr w:type="spellEnd"/>
      <w:r w:rsidRPr="005B039C">
        <w:rPr>
          <w:lang w:val="en-US"/>
        </w:rPr>
        <w:t xml:space="preserve"> :</w:t>
      </w:r>
      <w:proofErr w:type="gramEnd"/>
      <w:r w:rsidRPr="005B039C">
        <w:rPr>
          <w:lang w:val="en-US"/>
        </w:rPr>
        <w:t xml:space="preserve"> Educational Psychologist).</w:t>
      </w:r>
    </w:p>
    <w:p w14:paraId="45084253" w14:textId="77777777" w:rsidR="00040D05" w:rsidRPr="005B039C" w:rsidRDefault="00000000">
      <w:pPr>
        <w:pStyle w:val="CVEntry"/>
        <w:rPr>
          <w:lang w:val="en-US"/>
        </w:rPr>
      </w:pPr>
      <w:r w:rsidRPr="005B039C">
        <w:rPr>
          <w:lang w:val="en-US"/>
        </w:rPr>
        <w:t xml:space="preserve">MOVICI (2026), Prior Knowledge and Learning from Open Web Search, </w:t>
      </w:r>
      <w:proofErr w:type="spellStart"/>
      <w:r w:rsidRPr="005B039C">
        <w:rPr>
          <w:lang w:val="en-US"/>
        </w:rPr>
        <w:t>manuscrit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finalisé</w:t>
      </w:r>
      <w:proofErr w:type="spellEnd"/>
      <w:r w:rsidRPr="005B039C">
        <w:rPr>
          <w:lang w:val="en-US"/>
        </w:rPr>
        <w:t xml:space="preserve"> / </w:t>
      </w:r>
      <w:proofErr w:type="spellStart"/>
      <w:r w:rsidRPr="005B039C">
        <w:rPr>
          <w:lang w:val="en-US"/>
        </w:rPr>
        <w:t>soumission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en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préparation</w:t>
      </w:r>
      <w:proofErr w:type="spellEnd"/>
      <w:r w:rsidRPr="005B039C">
        <w:rPr>
          <w:lang w:val="en-US"/>
        </w:rPr>
        <w:t>.</w:t>
      </w:r>
    </w:p>
    <w:p w14:paraId="68E54783" w14:textId="77777777" w:rsidR="00040D05" w:rsidRPr="005B039C" w:rsidRDefault="00000000">
      <w:pPr>
        <w:pStyle w:val="CVEntry"/>
        <w:rPr>
          <w:lang w:val="en-US"/>
        </w:rPr>
      </w:pPr>
      <w:r w:rsidRPr="005B039C">
        <w:rPr>
          <w:lang w:val="en-US"/>
        </w:rPr>
        <w:t xml:space="preserve">MOVICI (2026), Epistemic Credit in Cooperative and Competitive Debate, </w:t>
      </w:r>
      <w:proofErr w:type="spellStart"/>
      <w:r w:rsidRPr="005B039C">
        <w:rPr>
          <w:lang w:val="en-US"/>
        </w:rPr>
        <w:t>manuscrit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finalisé</w:t>
      </w:r>
      <w:proofErr w:type="spellEnd"/>
      <w:r w:rsidRPr="005B039C">
        <w:rPr>
          <w:lang w:val="en-US"/>
        </w:rPr>
        <w:t xml:space="preserve"> / </w:t>
      </w:r>
      <w:proofErr w:type="spellStart"/>
      <w:r w:rsidRPr="005B039C">
        <w:rPr>
          <w:lang w:val="en-US"/>
        </w:rPr>
        <w:t>soumission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en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préparation</w:t>
      </w:r>
      <w:proofErr w:type="spellEnd"/>
      <w:r w:rsidRPr="005B039C">
        <w:rPr>
          <w:lang w:val="en-US"/>
        </w:rPr>
        <w:t>.</w:t>
      </w:r>
    </w:p>
    <w:p w14:paraId="3EF552DE" w14:textId="77777777" w:rsidR="00040D05" w:rsidRPr="005B039C" w:rsidRDefault="00000000">
      <w:pPr>
        <w:pStyle w:val="CVEntry"/>
        <w:rPr>
          <w:lang w:val="en-US"/>
        </w:rPr>
      </w:pPr>
      <w:r w:rsidRPr="005B039C">
        <w:rPr>
          <w:lang w:val="en-US"/>
        </w:rPr>
        <w:t xml:space="preserve">MOVICI (2026), Learning from Documents and from Others: Knowledge Change and Epistemic Coordination, </w:t>
      </w:r>
      <w:proofErr w:type="spellStart"/>
      <w:r w:rsidRPr="005B039C">
        <w:rPr>
          <w:lang w:val="en-US"/>
        </w:rPr>
        <w:t>manuscrit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en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préparation</w:t>
      </w:r>
      <w:proofErr w:type="spellEnd"/>
      <w:r w:rsidRPr="005B039C">
        <w:rPr>
          <w:lang w:val="en-US"/>
        </w:rPr>
        <w:t>.</w:t>
      </w:r>
    </w:p>
    <w:p w14:paraId="6478E62A" w14:textId="77777777" w:rsidR="00040D05" w:rsidRPr="005B039C" w:rsidRDefault="00000000">
      <w:pPr>
        <w:pStyle w:val="CVEntry"/>
        <w:rPr>
          <w:lang w:val="en-US"/>
        </w:rPr>
      </w:pPr>
      <w:r w:rsidRPr="005B039C">
        <w:rPr>
          <w:lang w:val="en-US"/>
        </w:rPr>
        <w:lastRenderedPageBreak/>
        <w:t xml:space="preserve">MOVICI-CAVL (2026), Epistemic Credit Misallocation in Socially Embedded Learning: An Empirically Grounded Agent-Based Model of Information Search and Debate, </w:t>
      </w:r>
      <w:proofErr w:type="spellStart"/>
      <w:r w:rsidRPr="005B039C">
        <w:rPr>
          <w:lang w:val="en-US"/>
        </w:rPr>
        <w:t>préprint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finalisé</w:t>
      </w:r>
      <w:proofErr w:type="spellEnd"/>
      <w:r w:rsidRPr="005B039C">
        <w:rPr>
          <w:lang w:val="en-US"/>
        </w:rPr>
        <w:t xml:space="preserve"> / </w:t>
      </w:r>
      <w:proofErr w:type="spellStart"/>
      <w:r w:rsidRPr="005B039C">
        <w:rPr>
          <w:lang w:val="en-US"/>
        </w:rPr>
        <w:t>soumission</w:t>
      </w:r>
      <w:proofErr w:type="spellEnd"/>
      <w:r w:rsidRPr="005B039C">
        <w:rPr>
          <w:lang w:val="en-US"/>
        </w:rPr>
        <w:t xml:space="preserve"> au Journal of Artificial Societies and Social Simulation (JASSS) </w:t>
      </w:r>
      <w:proofErr w:type="spellStart"/>
      <w:r w:rsidRPr="005B039C">
        <w:rPr>
          <w:lang w:val="en-US"/>
        </w:rPr>
        <w:t>en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préparation</w:t>
      </w:r>
      <w:proofErr w:type="spellEnd"/>
      <w:r w:rsidRPr="005B039C">
        <w:rPr>
          <w:lang w:val="en-US"/>
        </w:rPr>
        <w:t>.</w:t>
      </w:r>
    </w:p>
    <w:p w14:paraId="0D22B918" w14:textId="77777777" w:rsidR="00245921" w:rsidRDefault="002B26FE" w:rsidP="00D40642">
      <w:pPr>
        <w:pStyle w:val="Titre3"/>
        <w:rPr>
          <w:rFonts w:eastAsia="TimesNewRomanPS-BoldMT"/>
        </w:rPr>
      </w:pPr>
      <w:bookmarkStart w:id="7" w:name="_Toc32747636"/>
      <w:r>
        <w:t>C</w:t>
      </w:r>
      <w:r w:rsidR="004C20F1" w:rsidRPr="00147327">
        <w:t>hapitre</w:t>
      </w:r>
      <w:r w:rsidR="00222097" w:rsidRPr="00147327">
        <w:t>s</w:t>
      </w:r>
      <w:r w:rsidR="004C20F1" w:rsidRPr="00147327">
        <w:t xml:space="preserve"> d</w:t>
      </w:r>
      <w:r w:rsidR="00AF6F79">
        <w:t>’</w:t>
      </w:r>
      <w:r w:rsidR="004C20F1" w:rsidRPr="00147327">
        <w:t>ouvrage</w:t>
      </w:r>
      <w:r w:rsidR="00222097" w:rsidRPr="00147327">
        <w:t>s</w:t>
      </w:r>
      <w:bookmarkEnd w:id="7"/>
    </w:p>
    <w:p w14:paraId="08238D69" w14:textId="77777777" w:rsidR="00A96631" w:rsidRDefault="0044739E" w:rsidP="00A96631">
      <w:pPr>
        <w:pStyle w:val="CVEntry"/>
      </w:pPr>
      <w:r>
        <w:t>VAYRE, J.-S. (2024), « La captation des publics à l’ère du big data et de l’intelligence artificielle : les internautes sont-ils manipulables et manipulés ? », in : PETR, C., SEGARD, O., L’urgence de l’hygiène numérique : le monde d’après les données personnelles. Rennes : Presses Universitaires de Rennes.</w:t>
      </w:r>
    </w:p>
    <w:p w14:paraId="56F4B7C1" w14:textId="77777777" w:rsidR="0044739E" w:rsidRPr="00A96631" w:rsidRDefault="0044739E" w:rsidP="0044739E">
      <w:pPr>
        <w:pStyle w:val="CVEntry"/>
      </w:pPr>
      <w:r>
        <w:t>DUCOURANT, H., VAYRE,  J.-S. (2023), « Économie du clic : comment se rémunèrent les médias en ligne ? », in : THEVIOT, A., Petit dico critique du big data. Limoges : FYP.</w:t>
      </w:r>
    </w:p>
    <w:p w14:paraId="053A5350" w14:textId="77777777" w:rsidR="002473F6" w:rsidRDefault="002473F6" w:rsidP="00FC7162">
      <w:pPr>
        <w:pStyle w:val="CVEntry"/>
        <w:rPr>
          <w:rFonts w:eastAsia="TimesNewRomanPS-BoldMT"/>
          <w:iCs/>
        </w:rPr>
      </w:pPr>
      <w:r>
        <w:t>CRISTIA, E., GENY, M., VAYRE, J.-S. (2022), « Quelle créativité à l’ère du numérique ? », in : ANTONIOLI, M., FLIPO, F., Critique de la raison automatique : bêtise(s) et intelligence(s) de la numérisation du monde. Paris : Presses des Mines.</w:t>
      </w:r>
    </w:p>
    <w:p w14:paraId="299AE2A1" w14:textId="77777777" w:rsidR="00216136" w:rsidRPr="002204C3" w:rsidRDefault="00216136" w:rsidP="00FC7162">
      <w:pPr>
        <w:pStyle w:val="CVEntry"/>
        <w:rPr>
          <w:rFonts w:eastAsia="TimesNewRomanPS-BoldMT"/>
          <w:iCs/>
        </w:rPr>
      </w:pPr>
      <w:r>
        <w:t>VAYRE, J.-S. (2020), « Quelques repères sur l’apport des sciences sociales pour l’étude de l’intelligence artificielle », in : MAZOYER, M., JI, Z., BARRAUD, B., L’Intelligence artificielle dans toutes ses dimensions. Paris : L’Harmattan.</w:t>
      </w:r>
    </w:p>
    <w:p w14:paraId="35F507AA" w14:textId="77777777" w:rsidR="00E96F8E" w:rsidRPr="002204C3" w:rsidRDefault="008A3646" w:rsidP="00D40642">
      <w:pPr>
        <w:pStyle w:val="CVEntry"/>
        <w:rPr>
          <w:rFonts w:eastAsia="TimesNewRomanPS-BoldMT"/>
          <w:iCs/>
        </w:rPr>
      </w:pPr>
      <w:r>
        <w:t>VAYRE, J.-S. (2020), « L’organisation des marchés à l’ère des machines apprenantes : comment les technologies de traitement de mégadonnées transforment le travail marchand et la relation client », in : NAU, J.-P., KESSOUS, E., GARCIA-BARDIDIA, R., Les technologies et le gouvernement des marchés : des algorithmes aux biotechnologies. Paris : L’Harmattan.</w:t>
      </w:r>
    </w:p>
    <w:p w14:paraId="1433E20C" w14:textId="77777777" w:rsidR="002A798A" w:rsidRPr="00A91DA9" w:rsidRDefault="008A3646" w:rsidP="00D40642">
      <w:pPr>
        <w:pStyle w:val="CVEntry"/>
        <w:rPr>
          <w:rFonts w:eastAsia="TimesNewRomanPS-BoldMT"/>
          <w:iCs/>
          <w:lang w:val="en-US"/>
        </w:rPr>
      </w:pPr>
      <w:r>
        <w:t xml:space="preserve">COCHOY, F., VAYRE, J.-S. (2017), « Les Big Data à l’assaut du marché des dispositifs marchands : une mise en perspective historique », in : MENGER, P.-M., PAYE, S., Big data et traçabilité numérique. Les sciences sociales face à la quantification massive des individus. </w:t>
      </w:r>
      <w:proofErr w:type="gramStart"/>
      <w:r w:rsidRPr="00461729">
        <w:rPr>
          <w:lang w:val="en-US"/>
        </w:rPr>
        <w:t>Paris :</w:t>
      </w:r>
      <w:proofErr w:type="gramEnd"/>
      <w:r w:rsidRPr="00461729">
        <w:rPr>
          <w:lang w:val="en-US"/>
        </w:rPr>
        <w:t xml:space="preserve"> Collège de France.</w:t>
      </w:r>
    </w:p>
    <w:p w14:paraId="25739F4F" w14:textId="77777777" w:rsidR="00C601B5" w:rsidRPr="002204C3" w:rsidRDefault="008A3646" w:rsidP="00D40642">
      <w:pPr>
        <w:pStyle w:val="CVEntry"/>
        <w:rPr>
          <w:lang w:val="en-US"/>
        </w:rPr>
      </w:pPr>
      <w:r w:rsidRPr="00461729">
        <w:rPr>
          <w:lang w:val="en-US"/>
        </w:rPr>
        <w:t>VAYRE, J.-S, LARNAUDIE, L., DUFRESNE, A. (2017</w:t>
      </w:r>
      <w:proofErr w:type="gramStart"/>
      <w:r w:rsidRPr="00461729">
        <w:rPr>
          <w:lang w:val="en-US"/>
        </w:rPr>
        <w:t>), «</w:t>
      </w:r>
      <w:proofErr w:type="gramEnd"/>
      <w:r w:rsidRPr="00461729">
        <w:rPr>
          <w:lang w:val="en-US"/>
        </w:rPr>
        <w:t xml:space="preserve"> Staging serendipity on digitalized markets. The case of the </w:t>
      </w:r>
      <w:proofErr w:type="spellStart"/>
      <w:r w:rsidRPr="00461729">
        <w:rPr>
          <w:lang w:val="en-US"/>
        </w:rPr>
        <w:t>DataCrawler’s</w:t>
      </w:r>
      <w:proofErr w:type="spellEnd"/>
      <w:r w:rsidRPr="00461729">
        <w:rPr>
          <w:lang w:val="en-US"/>
        </w:rPr>
        <w:t xml:space="preserve"> recommendation agent », in </w:t>
      </w:r>
      <w:proofErr w:type="spellStart"/>
      <w:r w:rsidRPr="00461729">
        <w:rPr>
          <w:lang w:val="en-US"/>
        </w:rPr>
        <w:t>Cochoy</w:t>
      </w:r>
      <w:proofErr w:type="spellEnd"/>
      <w:r w:rsidRPr="00461729">
        <w:rPr>
          <w:lang w:val="en-US"/>
        </w:rPr>
        <w:t xml:space="preserve">, F., Hagberg, J., SORUM N., Petersson </w:t>
      </w:r>
      <w:proofErr w:type="spellStart"/>
      <w:r w:rsidRPr="00461729">
        <w:rPr>
          <w:lang w:val="en-US"/>
        </w:rPr>
        <w:t>MCIntyre</w:t>
      </w:r>
      <w:proofErr w:type="spellEnd"/>
      <w:r w:rsidRPr="00461729">
        <w:rPr>
          <w:lang w:val="en-US"/>
        </w:rPr>
        <w:t>, M., Digitalizing consumption. London and New York: Routledge, pp. 59-84.</w:t>
      </w:r>
    </w:p>
    <w:p w14:paraId="5FB34EF9" w14:textId="77777777" w:rsidR="004C20F1" w:rsidRPr="002204C3" w:rsidRDefault="008A3646" w:rsidP="00D40642">
      <w:pPr>
        <w:pStyle w:val="CVEntry"/>
      </w:pPr>
      <w:r w:rsidRPr="00461729">
        <w:rPr>
          <w:lang w:val="en-US"/>
        </w:rPr>
        <w:t>COCHOY, F., SMOLINSKI, J., VAYRE, J.-S. (2016</w:t>
      </w:r>
      <w:proofErr w:type="gramStart"/>
      <w:r w:rsidRPr="00461729">
        <w:rPr>
          <w:lang w:val="en-US"/>
        </w:rPr>
        <w:t>), «</w:t>
      </w:r>
      <w:proofErr w:type="gramEnd"/>
      <w:r w:rsidRPr="00461729">
        <w:rPr>
          <w:lang w:val="en-US"/>
        </w:rPr>
        <w:t> From marketing to « market-things » and « market-</w:t>
      </w:r>
      <w:proofErr w:type="spellStart"/>
      <w:r w:rsidRPr="00461729">
        <w:rPr>
          <w:lang w:val="en-US"/>
        </w:rPr>
        <w:t>ITing</w:t>
      </w:r>
      <w:proofErr w:type="spellEnd"/>
      <w:r w:rsidRPr="00461729">
        <w:rPr>
          <w:lang w:val="en-US"/>
        </w:rPr>
        <w:t xml:space="preserve"> »: Accounting for </w:t>
      </w:r>
      <w:proofErr w:type="spellStart"/>
      <w:r w:rsidRPr="00461729">
        <w:rPr>
          <w:lang w:val="en-US"/>
        </w:rPr>
        <w:t>technicized</w:t>
      </w:r>
      <w:proofErr w:type="spellEnd"/>
      <w:r w:rsidRPr="00461729">
        <w:rPr>
          <w:lang w:val="en-US"/>
        </w:rPr>
        <w:t xml:space="preserve"> and digitalized consumption », in: CZARNIAWSKA, B., A Research Agenda for Management and Organization Studies. </w:t>
      </w:r>
      <w:r>
        <w:t>Cheltenham: UK Edward Elgar, pp. 26-37.</w:t>
      </w:r>
    </w:p>
    <w:p w14:paraId="7CE985EA" w14:textId="77777777" w:rsidR="00520208" w:rsidRPr="00D40642" w:rsidRDefault="002B26FE" w:rsidP="00D40642">
      <w:pPr>
        <w:pStyle w:val="Titre3"/>
        <w:rPr>
          <w:rFonts w:eastAsia="TimesNewRomanPS-BoldMT"/>
        </w:rPr>
      </w:pPr>
      <w:r>
        <w:t>Notes de lecture et recensions</w:t>
      </w:r>
    </w:p>
    <w:p w14:paraId="25C34B95" w14:textId="77777777" w:rsidR="00A661A0" w:rsidRDefault="00000000">
      <w:pPr>
        <w:pStyle w:val="CVEntry"/>
      </w:pPr>
      <w:r>
        <w:t>VAYRE, J.-S. (2026), « IA et santé. L’âge des possibles d’Olivier Cousin et Andy Smith. Presses de Sciences Po, 2025, 264 pages », Revue française des affaires sociales, 2026/1, pp. 309-315. DOI : 10.3917/rfas.261.0309.</w:t>
      </w:r>
    </w:p>
    <w:p w14:paraId="50376A6B" w14:textId="77777777" w:rsidR="003663CE" w:rsidRPr="003663CE" w:rsidRDefault="003663CE" w:rsidP="004D0AD3">
      <w:pPr>
        <w:pStyle w:val="CVEntry"/>
        <w:rPr>
          <w:rFonts w:eastAsia="TimesNewRomanPS-BoldMT"/>
          <w:iCs/>
        </w:rPr>
      </w:pPr>
      <w:r>
        <w:t>VAYRE, J.-S. (2022) – Hugo Mercier et Dan Sperber, L’Enigme de la raison, Communications, 39(1).</w:t>
      </w:r>
    </w:p>
    <w:p w14:paraId="78FA7C29" w14:textId="77777777" w:rsidR="004D0AD3" w:rsidRPr="004D0AD3" w:rsidRDefault="004D0AD3" w:rsidP="004D0AD3">
      <w:pPr>
        <w:pStyle w:val="CVEntry"/>
      </w:pPr>
      <w:r>
        <w:t xml:space="preserve">VAYRE, J.-S. (2021) « Pour un renouvellement de la sociologie de la performativité : à propos de l’ouvrage de Nicolas Brisset, </w:t>
      </w:r>
      <w:proofErr w:type="spellStart"/>
      <w:r>
        <w:t>Economics</w:t>
      </w:r>
      <w:proofErr w:type="spellEnd"/>
      <w:r>
        <w:t xml:space="preserve"> and </w:t>
      </w:r>
      <w:proofErr w:type="spellStart"/>
      <w:r>
        <w:t>performativity</w:t>
      </w:r>
      <w:proofErr w:type="spellEnd"/>
      <w:r>
        <w:t xml:space="preserve">: </w:t>
      </w:r>
      <w:proofErr w:type="spellStart"/>
      <w:r>
        <w:t>exploring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, </w:t>
      </w:r>
      <w:proofErr w:type="spellStart"/>
      <w:r>
        <w:t>theories</w:t>
      </w:r>
      <w:proofErr w:type="spellEnd"/>
      <w:r>
        <w:t xml:space="preserve"> and cases, Routledge, 2019 », Revue Française de Socio-Économie, 1 (26), pp. 235-243.</w:t>
      </w:r>
    </w:p>
    <w:p w14:paraId="3C7A2350" w14:textId="77777777" w:rsidR="00047C83" w:rsidRPr="00047C83" w:rsidRDefault="004D0AD3" w:rsidP="00047C83">
      <w:pPr>
        <w:pStyle w:val="CVEntry"/>
        <w:rPr>
          <w:rFonts w:eastAsia="TimesNewRomanPS-BoldMT"/>
          <w:iCs/>
        </w:rPr>
      </w:pPr>
      <w:r>
        <w:t>VAYRE, J.-S. (2021), « Pour une critique plurielle de l’intelligence artificielle : retour sur le dossier « STS et Intelligence Artificielle » », Revue d’anthropologie des connaissances, 15 (1).</w:t>
      </w:r>
    </w:p>
    <w:p w14:paraId="34A975A0" w14:textId="6A4E00F9" w:rsidR="00520208" w:rsidRPr="002204C3" w:rsidRDefault="005B039C" w:rsidP="00D40642">
      <w:pPr>
        <w:pStyle w:val="CVEntry"/>
        <w:rPr>
          <w:rFonts w:eastAsia="TimesNewRomanPS-BoldMT"/>
          <w:iCs/>
        </w:rPr>
      </w:pPr>
      <w:r>
        <w:t>VAYRE</w:t>
      </w:r>
      <w:r w:rsidR="00520208">
        <w:t>, J.-S. (2020) – Dominique Cardon, Culture numérique, Communications, 37 (1).</w:t>
      </w:r>
    </w:p>
    <w:p w14:paraId="6412527D" w14:textId="7D7AA3E1" w:rsidR="005D4036" w:rsidRPr="002204C3" w:rsidRDefault="005B039C" w:rsidP="00D40642">
      <w:pPr>
        <w:pStyle w:val="CVEntry"/>
        <w:rPr>
          <w:rFonts w:eastAsia="TimesNewRomanPS-BoldMT"/>
          <w:iCs/>
        </w:rPr>
      </w:pPr>
      <w:r>
        <w:t>VAYRE</w:t>
      </w:r>
      <w:r w:rsidR="00520208">
        <w:t>, J.-S. (2018) – André Tricot, Gilles Sahut, Julie Lemarié, Le document : communication et mémoire, Communications, 35 (1).</w:t>
      </w:r>
    </w:p>
    <w:p w14:paraId="2DF37DAC" w14:textId="163C6D94" w:rsidR="002A798A" w:rsidRPr="002204C3" w:rsidRDefault="005B039C" w:rsidP="00D40642">
      <w:pPr>
        <w:pStyle w:val="CVEntry"/>
      </w:pPr>
      <w:r>
        <w:t>VAYRE</w:t>
      </w:r>
      <w:r w:rsidR="008A3646">
        <w:t>, J.-S. (2017) – Jean-Sébastien Vayre, Des machines à produire des futurs économiques : sociologie des intelligences artificielles marchandes à l’ère du big data, Revue Française de Socio-Économie, pp. 240-241.</w:t>
      </w:r>
    </w:p>
    <w:p w14:paraId="7128F76A" w14:textId="77777777" w:rsidR="00293E46" w:rsidRPr="002204C3" w:rsidRDefault="008A3646" w:rsidP="00D40642">
      <w:pPr>
        <w:pStyle w:val="CVEntry"/>
        <w:rPr>
          <w:rFonts w:eastAsia="TimesNewRomanPS-BoldMT"/>
        </w:rPr>
      </w:pPr>
      <w:r>
        <w:t>VAYRE, J.-S. (2016) – Sami Coll, Surveiller et récompenser : les cartes de fidélité qui nous gouvernent, Sociologie du travail, 58, pp. 215-217.</w:t>
      </w:r>
    </w:p>
    <w:p w14:paraId="4BA885BC" w14:textId="77777777" w:rsidR="00293E46" w:rsidRPr="002204C3" w:rsidRDefault="008A3646" w:rsidP="00D40642">
      <w:pPr>
        <w:pStyle w:val="CVEntry"/>
      </w:pPr>
      <w:r w:rsidRPr="00461729">
        <w:rPr>
          <w:lang w:val="en-US"/>
        </w:rPr>
        <w:t xml:space="preserve">VAYRE, J.-S. (2015) – Pierre-Michel Menger, The economy of creativity. </w:t>
      </w:r>
      <w:r>
        <w:t xml:space="preserve">Art and </w:t>
      </w:r>
      <w:proofErr w:type="spellStart"/>
      <w:r>
        <w:t>achievement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uncertainty</w:t>
      </w:r>
      <w:proofErr w:type="spellEnd"/>
      <w:r>
        <w:t>, Idées économiques et sociales, 2 (180), pp. 74-75.</w:t>
      </w:r>
    </w:p>
    <w:p w14:paraId="1B1F4A40" w14:textId="77777777" w:rsidR="00293E46" w:rsidRPr="00A91DA9" w:rsidRDefault="008A3646" w:rsidP="00D40642">
      <w:pPr>
        <w:pStyle w:val="CVEntry"/>
      </w:pPr>
      <w:r>
        <w:t>VAYRE, J.-S. (2014) – Ève Chiapello, Patrick Gilbert, Sociologie des outils de gestion. Introduction à l’analyse sociale de l’instrumentation de gestion, L’Année sociologique, 2, 64, pp. e6-e10.</w:t>
      </w:r>
    </w:p>
    <w:p w14:paraId="1A7041A2" w14:textId="77777777" w:rsidR="00293E46" w:rsidRPr="002204C3" w:rsidRDefault="008A3646" w:rsidP="00D40642">
      <w:pPr>
        <w:pStyle w:val="CVEntry"/>
      </w:pPr>
      <w:r w:rsidRPr="00461729">
        <w:rPr>
          <w:lang w:val="en-US"/>
        </w:rPr>
        <w:t xml:space="preserve">VAYRE, J.-S. (2013) – Elizabeth Shove, Mika Pantzar, Matt Watson, The Dynamics of Social Practice. </w:t>
      </w:r>
      <w:r>
        <w:t xml:space="preserve">Everyday Life and how </w:t>
      </w:r>
      <w:proofErr w:type="spellStart"/>
      <w:r>
        <w:t>it</w:t>
      </w:r>
      <w:proofErr w:type="spellEnd"/>
      <w:r>
        <w:t xml:space="preserve"> Changes, Réseaux, 5 (181), pp. 213-217.</w:t>
      </w:r>
    </w:p>
    <w:p w14:paraId="5F92A929" w14:textId="77777777" w:rsidR="00293E46" w:rsidRPr="002204C3" w:rsidRDefault="008A3646" w:rsidP="00D40642">
      <w:pPr>
        <w:pStyle w:val="CVEntry"/>
      </w:pPr>
      <w:r>
        <w:t>VAYRE, J.-S. (2013) – Julie Denouël, Fabien Granjon (</w:t>
      </w:r>
      <w:proofErr w:type="spellStart"/>
      <w:r>
        <w:t>Dir</w:t>
      </w:r>
      <w:proofErr w:type="spellEnd"/>
      <w:r>
        <w:t>.), Communiquer à l’ère numérique. Regards croisés sur la sociologie des usages, Communication et Organisation, 43, pp. 293-296.</w:t>
      </w:r>
    </w:p>
    <w:p w14:paraId="18706469" w14:textId="77777777" w:rsidR="001C094D" w:rsidRPr="002204C3" w:rsidRDefault="008A3646" w:rsidP="00D40642">
      <w:pPr>
        <w:pStyle w:val="CVEntry"/>
      </w:pPr>
      <w:r>
        <w:t>VAYRE, J.-S. (2013) – Emmanuel Kessous, L’Attention au monde. Sociologie des données personnelles à l’ère du numérique, Revue Française de Socio-Economie, 2 (12), pp. 271-273.</w:t>
      </w:r>
    </w:p>
    <w:p w14:paraId="2AC8D3CE" w14:textId="77777777" w:rsidR="001C094D" w:rsidRDefault="00D40642" w:rsidP="00D40642">
      <w:pPr>
        <w:pStyle w:val="Titre3"/>
      </w:pPr>
      <w:bookmarkStart w:id="8" w:name="_Toc32747639"/>
      <w:r>
        <w:t>Rapports d</w:t>
      </w:r>
      <w:r w:rsidR="00AF6F79">
        <w:t>’</w:t>
      </w:r>
      <w:r>
        <w:t>études et expertises</w:t>
      </w:r>
      <w:bookmarkEnd w:id="8"/>
    </w:p>
    <w:p w14:paraId="7572607F" w14:textId="77777777" w:rsidR="00F85089" w:rsidRPr="00F85089" w:rsidRDefault="00F85089" w:rsidP="00F85089">
      <w:pPr>
        <w:pStyle w:val="CVEntry"/>
      </w:pPr>
      <w:r>
        <w:t>VAYRE, J.-S. (2023), « Les compétences numériques : mérite individuel ou héritage social ? », Rapport pour le GREDEG, Nice.</w:t>
      </w:r>
    </w:p>
    <w:p w14:paraId="3FECE019" w14:textId="77777777" w:rsidR="00192761" w:rsidRPr="002204C3" w:rsidRDefault="008A3646" w:rsidP="00F85089">
      <w:pPr>
        <w:pStyle w:val="CVEntry"/>
        <w:rPr>
          <w:caps/>
        </w:rPr>
      </w:pPr>
      <w:r>
        <w:t>VAYRE, J.-S., BESSON, M. (2018), « Rapport d’étude sur les usages de e-dépanneur : agencements problématiques et pistes d’amélioration », Rapport pour le Service Après-Vente de l’entreprise e.l.m. leblanc, Paris.</w:t>
      </w:r>
    </w:p>
    <w:p w14:paraId="7D5DF193" w14:textId="054D4D5F" w:rsidR="002E3990" w:rsidRPr="002204C3" w:rsidRDefault="00340A28" w:rsidP="00D40642">
      <w:pPr>
        <w:pStyle w:val="CVEntry"/>
      </w:pPr>
      <w:r>
        <w:lastRenderedPageBreak/>
        <w:t>VAYRE</w:t>
      </w:r>
      <w:r w:rsidR="008A3646">
        <w:t>, J.-S., Besson, M. (2018), « Où en est la transformation numérique des organisations ? Une appropriation inégale des TIC par les entreprises françaises », Rapport pour l’Académie franco-allemande pour l’industrie du futur, Institut Mines Télécom, Paris.</w:t>
      </w:r>
    </w:p>
    <w:p w14:paraId="18099415" w14:textId="213C8C61" w:rsidR="002E3990" w:rsidRPr="002204C3" w:rsidRDefault="00340A28" w:rsidP="00D40642">
      <w:pPr>
        <w:pStyle w:val="CVEntry"/>
      </w:pPr>
      <w:r>
        <w:t>VAYRE</w:t>
      </w:r>
      <w:r w:rsidR="008A3646">
        <w:t xml:space="preserve">, J.-S., Lenoir, N. (2017), « Enquête sur les usages du MOOC « Manage </w:t>
      </w:r>
      <w:proofErr w:type="spellStart"/>
      <w:r w:rsidR="008A3646">
        <w:t>your</w:t>
      </w:r>
      <w:proofErr w:type="spellEnd"/>
      <w:r w:rsidR="008A3646">
        <w:t xml:space="preserve"> </w:t>
      </w:r>
      <w:proofErr w:type="spellStart"/>
      <w:r w:rsidR="008A3646">
        <w:t>prices</w:t>
      </w:r>
      <w:proofErr w:type="spellEnd"/>
      <w:r w:rsidR="008A3646">
        <w:t xml:space="preserve"> » », Rapport pour l’Ecole Nationale d’Aviation Civile de Toulouse et Toulouse School of </w:t>
      </w:r>
      <w:proofErr w:type="spellStart"/>
      <w:r w:rsidR="008A3646">
        <w:t>Economics</w:t>
      </w:r>
      <w:proofErr w:type="spellEnd"/>
      <w:r w:rsidR="008A3646">
        <w:t>, Toulouse.</w:t>
      </w:r>
    </w:p>
    <w:p w14:paraId="4282B0E3" w14:textId="77777777" w:rsidR="009F66D1" w:rsidRPr="002204C3" w:rsidRDefault="008A3646" w:rsidP="00D40642">
      <w:pPr>
        <w:pStyle w:val="CVEntry"/>
      </w:pPr>
      <w:r>
        <w:t>VAYRE, J.-S. (2014), « Comment les big data peuvent-elles permettre de mieux communiquer sur la qualité alimentaire ? », Rapport de fin de mission pour le club Transformation Agroalimentaire, Agri Sud-Ouest Innovation, Toulouse.</w:t>
      </w:r>
    </w:p>
    <w:p w14:paraId="2AC8C457" w14:textId="77777777" w:rsidR="006D7B40" w:rsidRPr="00D40642" w:rsidRDefault="002B26FE" w:rsidP="00D40642">
      <w:pPr>
        <w:pStyle w:val="Titre3"/>
        <w:rPr>
          <w:rFonts w:eastAsia="TimesNewRomanPS-BoldMT"/>
        </w:rPr>
      </w:pPr>
      <w:bookmarkStart w:id="9" w:name="_Toc32747640"/>
      <w:r>
        <w:t>A</w:t>
      </w:r>
      <w:r w:rsidR="006D7B40" w:rsidRPr="00147327">
        <w:t>rticles de vulgarisation</w:t>
      </w:r>
      <w:bookmarkEnd w:id="9"/>
    </w:p>
    <w:p w14:paraId="73210935" w14:textId="77777777" w:rsidR="00253119" w:rsidRDefault="00253119" w:rsidP="00253119">
      <w:pPr>
        <w:pStyle w:val="CVEntry"/>
        <w:rPr>
          <w:shd w:val="clear" w:color="auto" w:fill="FFFFFF"/>
        </w:rPr>
      </w:pPr>
      <w:r>
        <w:t>VAYRE, J.-S. (2023), « La captation algorithmique des consommateurs : du problème de la crédulité à celui de la vigilance épistémique » Silo – Agora des pensées critiques.</w:t>
      </w:r>
    </w:p>
    <w:p w14:paraId="556B1AA8" w14:textId="77777777" w:rsidR="00C26744" w:rsidRPr="002204C3" w:rsidRDefault="008A3646" w:rsidP="00D40642">
      <w:pPr>
        <w:pStyle w:val="CVEntry"/>
        <w:rPr>
          <w:shd w:val="clear" w:color="auto" w:fill="FFFFFF"/>
        </w:rPr>
      </w:pPr>
      <w:r>
        <w:t>VAYRE, J.-S. (2018), « La socialisation algorithmique », in : BERANGER, J., Livre blanc d’ADEL.</w:t>
      </w:r>
    </w:p>
    <w:p w14:paraId="08EA8829" w14:textId="77777777" w:rsidR="003D64B3" w:rsidRPr="002204C3" w:rsidRDefault="008A3646" w:rsidP="00D40642">
      <w:pPr>
        <w:pStyle w:val="CVEntry"/>
        <w:rPr>
          <w:shd w:val="clear" w:color="auto" w:fill="FFFFFF"/>
        </w:rPr>
      </w:pPr>
      <w:r>
        <w:t>Vayre, J.-S. (2017), « Les enjeux de l’automatisation du marketing à l’ère du big data », Tribune @ AFM, Point de vue de chercheurs, le 9 février.</w:t>
      </w:r>
    </w:p>
    <w:p w14:paraId="28763A4E" w14:textId="77777777" w:rsidR="00654324" w:rsidRPr="00D40642" w:rsidRDefault="007E319B" w:rsidP="00D40642">
      <w:pPr>
        <w:pStyle w:val="Titre3"/>
        <w:rPr>
          <w:rFonts w:eastAsia="TimesNewRomanPS-BoldMT"/>
        </w:rPr>
      </w:pPr>
      <w:r>
        <w:t>Actes de conférences et communications publiées</w:t>
      </w:r>
    </w:p>
    <w:p w14:paraId="5AA778A8" w14:textId="77777777" w:rsidR="00A661A0" w:rsidRDefault="00000000">
      <w:pPr>
        <w:pStyle w:val="CVEntry"/>
      </w:pPr>
      <w:r>
        <w:t>DOSSO, C., VAYRE, J.-S., BENLAMINE, M. S., MORISSEAU, T., HEINTZ, C. (2025), « Effet de la compétition-compétitivité vs coopération-coopérativité sur la recherche d’informations et l’apprentissage sur Internet », actes de la 12e Conférence sur les Environnements Informatiques pour l’Apprentissage Humain (EIAH 2025), Lille, pp. 388-403.</w:t>
      </w:r>
    </w:p>
    <w:p w14:paraId="65CCB951" w14:textId="77777777" w:rsidR="00A661A0" w:rsidRPr="005B039C" w:rsidRDefault="00000000">
      <w:pPr>
        <w:pStyle w:val="CVEntry"/>
        <w:rPr>
          <w:lang w:val="en-US"/>
        </w:rPr>
      </w:pPr>
      <w:r w:rsidRPr="00461729">
        <w:rPr>
          <w:lang w:val="en-US"/>
        </w:rPr>
        <w:t xml:space="preserve">DOSSO, C., BENLAMINE, M. S., MORISSEAU, T., HEINTZ, C., VAYRE, J.-S. (2025), « Effect of Competitive and Cooperative Learning Contexts in Controversial Information Search: Preliminary Results », in K. T. Win et al. </w:t>
      </w:r>
      <w:r w:rsidRPr="005B039C">
        <w:rPr>
          <w:lang w:val="en-US"/>
        </w:rPr>
        <w:t xml:space="preserve">(dir.), Persuasive Technology - PERSUASIVE 2025, Lecture Notes in Computer Science, vol. 15711, Springer, pp. 89-104. </w:t>
      </w:r>
      <w:proofErr w:type="gramStart"/>
      <w:r w:rsidRPr="005B039C">
        <w:rPr>
          <w:lang w:val="en-US"/>
        </w:rPr>
        <w:t>DOI :</w:t>
      </w:r>
      <w:proofErr w:type="gramEnd"/>
      <w:r w:rsidRPr="005B039C">
        <w:rPr>
          <w:lang w:val="en-US"/>
        </w:rPr>
        <w:t xml:space="preserve"> 10.1007/978-3-031-94959-3_7.</w:t>
      </w:r>
    </w:p>
    <w:p w14:paraId="79EE5507" w14:textId="77777777" w:rsidR="00A91DA9" w:rsidRPr="005B039C" w:rsidRDefault="00A91DA9" w:rsidP="00D40642">
      <w:pPr>
        <w:pStyle w:val="CVEntry"/>
        <w:rPr>
          <w:lang w:val="en-US"/>
        </w:rPr>
      </w:pPr>
      <w:r w:rsidRPr="005B039C">
        <w:rPr>
          <w:lang w:val="en-US"/>
        </w:rPr>
        <w:t xml:space="preserve">DOSSO, C., VAYRE, J.-S., BENLAMINE, M.S., MORISSEAU, T. (2024), « Controversial topic in search as learning: effects of cooperation-competition on search strategy and achievement goal », communication </w:t>
      </w:r>
      <w:proofErr w:type="spellStart"/>
      <w:r w:rsidRPr="005B039C">
        <w:rPr>
          <w:lang w:val="en-US"/>
        </w:rPr>
        <w:t>lors</w:t>
      </w:r>
      <w:proofErr w:type="spellEnd"/>
      <w:r w:rsidRPr="005B039C">
        <w:rPr>
          <w:lang w:val="en-US"/>
        </w:rPr>
        <w:t xml:space="preserve"> du colloque « ISICS 2024 », à </w:t>
      </w:r>
      <w:proofErr w:type="spellStart"/>
      <w:r w:rsidRPr="005B039C">
        <w:rPr>
          <w:lang w:val="en-US"/>
        </w:rPr>
        <w:t>l’Ecole</w:t>
      </w:r>
      <w:proofErr w:type="spellEnd"/>
      <w:r w:rsidRPr="005B039C">
        <w:rPr>
          <w:lang w:val="en-US"/>
        </w:rPr>
        <w:t xml:space="preserve"> Supérieur de Technologie des </w:t>
      </w:r>
      <w:proofErr w:type="spellStart"/>
      <w:r w:rsidRPr="005B039C">
        <w:rPr>
          <w:lang w:val="en-US"/>
        </w:rPr>
        <w:t>Émirats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Arabes</w:t>
      </w:r>
      <w:proofErr w:type="spellEnd"/>
      <w:r w:rsidRPr="005B039C">
        <w:rPr>
          <w:lang w:val="en-US"/>
        </w:rPr>
        <w:t xml:space="preserve"> Unis, les 6 et 7 </w:t>
      </w:r>
      <w:proofErr w:type="spellStart"/>
      <w:r w:rsidRPr="005B039C">
        <w:rPr>
          <w:lang w:val="en-US"/>
        </w:rPr>
        <w:t>novembre</w:t>
      </w:r>
      <w:proofErr w:type="spellEnd"/>
      <w:r w:rsidRPr="005B039C">
        <w:rPr>
          <w:lang w:val="en-US"/>
        </w:rPr>
        <w:t>.</w:t>
      </w:r>
    </w:p>
    <w:p w14:paraId="4740F05E" w14:textId="77777777" w:rsidR="00B34605" w:rsidRDefault="00B34605" w:rsidP="00D40642">
      <w:pPr>
        <w:pStyle w:val="CVEntry"/>
      </w:pPr>
      <w:r>
        <w:t>GAGLIO, G., ARENA, L., VAYRE, J.-S. (2022), « Comment les radiologues font face à l’annonce programmée de leur remplacement par l’IA ? », communication lors du colloque « Matérialités et représentations dans l’intelligence artificielle : l’IA au prisme des SHS », à l’EHESS de Paris, les 13 et 14 octobre.</w:t>
      </w:r>
    </w:p>
    <w:p w14:paraId="215225AF" w14:textId="77777777" w:rsidR="00976401" w:rsidRDefault="00976401" w:rsidP="00D40642">
      <w:pPr>
        <w:pStyle w:val="CVEntry"/>
      </w:pPr>
      <w:r>
        <w:t>ARENA, L., GAGLIO, G., VAYRE, J.-S. (2022), « L’intelligence artificielle en santé entre continuités et bifurcations : une analyse historique des représentations issues de la vulgarisation scientifique », communication lors des 27èmes journées d’histoire du management et des organisations « Crises », à l’Université de Lille, les 17 et 18 mars.</w:t>
      </w:r>
    </w:p>
    <w:p w14:paraId="677C74C0" w14:textId="77777777" w:rsidR="005614C2" w:rsidRPr="002204C3" w:rsidRDefault="008A3646" w:rsidP="00D40642">
      <w:pPr>
        <w:pStyle w:val="CVEntry"/>
        <w:rPr>
          <w:shd w:val="clear" w:color="auto" w:fill="FFFFFF"/>
        </w:rPr>
      </w:pPr>
      <w:r>
        <w:t xml:space="preserve">VAYRE, J.-S., BESSON, M. (2018), « Quand l’appropriation du travail est à la source de la production de la valeur : le cas des dépanneurs de </w:t>
      </w:r>
      <w:proofErr w:type="spellStart"/>
      <w:r>
        <w:t>WhiteCorporation</w:t>
      </w:r>
      <w:proofErr w:type="spellEnd"/>
      <w:r>
        <w:t> », communication lors du colloque international Étienne Thil 2018, à l’Institut du Marketing et du Management de la Distribution (IMMB) de Roubaix, les 4 et 5 octobre.</w:t>
      </w:r>
    </w:p>
    <w:p w14:paraId="2C97E336" w14:textId="77777777" w:rsidR="002E3990" w:rsidRPr="002204C3" w:rsidRDefault="008A3646" w:rsidP="00D40642">
      <w:pPr>
        <w:pStyle w:val="CVEntry"/>
        <w:rPr>
          <w:shd w:val="clear" w:color="auto" w:fill="FFFFFF"/>
        </w:rPr>
      </w:pPr>
      <w:r>
        <w:t>VAYRE, J.-S. (2018), « Comprendre c’est pouvoir critiquer : pour une réflexion éthique sur les interactions hommes-machines à l’ère du big data », communication lors de l’atelier « Systèmes d’information et de décision et démocratie » d’INFORSID 2018, à la Cité des Congrès de Nantes, du 28 au 31 mai.</w:t>
      </w:r>
    </w:p>
    <w:p w14:paraId="59F452F3" w14:textId="77777777" w:rsidR="006D7B40" w:rsidRPr="002204C3" w:rsidRDefault="008A3646" w:rsidP="00D40642">
      <w:pPr>
        <w:pStyle w:val="CVEntry"/>
        <w:rPr>
          <w:shd w:val="clear" w:color="auto" w:fill="FFFFFF"/>
        </w:rPr>
      </w:pPr>
      <w:r>
        <w:t>VAYRE, J.-S. (2017), « Les systèmes de traitement de mégadonnées favorisent-ils la démocratie ? Le cas des dispositifs de gestion de la relation client », communication lors de l’atelier « Systèmes d’information et de décision et démocratie » d’INFORSID 2017, à l’Université Toulouse 1 Capitole, du 30 mai au 2 juin.</w:t>
      </w:r>
    </w:p>
    <w:p w14:paraId="0D1F274C" w14:textId="408A2E41" w:rsidR="006D7B40" w:rsidRPr="002204C3" w:rsidRDefault="00340A28" w:rsidP="00D40642">
      <w:pPr>
        <w:pStyle w:val="CVEntry"/>
        <w:rPr>
          <w:shd w:val="clear" w:color="auto" w:fill="FFFFFF"/>
        </w:rPr>
      </w:pPr>
      <w:r>
        <w:t>VAYRE</w:t>
      </w:r>
      <w:r w:rsidR="008A3646">
        <w:t>, J.-S. (2016), « Les machines ont-elles perdu leur esprit ? Discussion sur les vertus épistémologiques du principe de symétrie à l’ère du big data », communication lors de la journée d’étude « L’intelligence artificielle à l’heure des données massives », à la Maison Internationale des Langues et des Cultures de Lyon, le 2 décembre.</w:t>
      </w:r>
    </w:p>
    <w:p w14:paraId="7F333B1D" w14:textId="77777777" w:rsidR="001C094D" w:rsidRPr="00A91DA9" w:rsidRDefault="008A3646" w:rsidP="00D40642">
      <w:pPr>
        <w:pStyle w:val="CVEntry"/>
      </w:pPr>
      <w:r>
        <w:t>VAYRE, J.-S. (2015), « Communiquer avec les big data : vers une nouvelle naturalisation de l’attention des consommateurs ? », communication lors du RT 11 – Sociologie de la consommation et des usages – Congrès de l’AFS 2015 « La sociologie, une science contre nature ? », à l’Université de Versailles Saint-Quentin, du 29 juin au 3 juillet.</w:t>
      </w:r>
    </w:p>
    <w:p w14:paraId="6B6FC3B0" w14:textId="77777777" w:rsidR="00AD6086" w:rsidRPr="00A91DA9" w:rsidRDefault="008A3646" w:rsidP="00D40642">
      <w:pPr>
        <w:pStyle w:val="CVEntry"/>
        <w:rPr>
          <w:lang w:val="en-US"/>
        </w:rPr>
      </w:pPr>
      <w:r w:rsidRPr="00461729">
        <w:rPr>
          <w:lang w:val="en-US"/>
        </w:rPr>
        <w:t>ALEMANY, M. O., VAYRE, J.-S. (2015</w:t>
      </w:r>
      <w:proofErr w:type="gramStart"/>
      <w:r w:rsidRPr="00461729">
        <w:rPr>
          <w:lang w:val="en-US"/>
        </w:rPr>
        <w:t>), «</w:t>
      </w:r>
      <w:proofErr w:type="gramEnd"/>
      <w:r w:rsidRPr="00461729">
        <w:rPr>
          <w:lang w:val="en-US"/>
        </w:rPr>
        <w:t xml:space="preserve"> Is « the bigger the better » always true? Big data and knowledge production in marketing research », communication </w:t>
      </w:r>
      <w:proofErr w:type="spellStart"/>
      <w:r w:rsidRPr="00461729">
        <w:rPr>
          <w:lang w:val="en-US"/>
        </w:rPr>
        <w:t>lors</w:t>
      </w:r>
      <w:proofErr w:type="spellEnd"/>
      <w:r w:rsidRPr="00461729">
        <w:rPr>
          <w:lang w:val="en-US"/>
        </w:rPr>
        <w:t xml:space="preserve"> du « 2015 Winter Marketing Educators’ Conference », à </w:t>
      </w:r>
      <w:proofErr w:type="spellStart"/>
      <w:r w:rsidRPr="00461729">
        <w:rPr>
          <w:lang w:val="en-US"/>
        </w:rPr>
        <w:t>l’American</w:t>
      </w:r>
      <w:proofErr w:type="spellEnd"/>
      <w:r w:rsidRPr="00461729">
        <w:rPr>
          <w:lang w:val="en-US"/>
        </w:rPr>
        <w:t xml:space="preserve"> Marketing Association de San Antonio, du 13 au 15 </w:t>
      </w:r>
      <w:proofErr w:type="spellStart"/>
      <w:r w:rsidRPr="00461729">
        <w:rPr>
          <w:lang w:val="en-US"/>
        </w:rPr>
        <w:t>février</w:t>
      </w:r>
      <w:proofErr w:type="spellEnd"/>
      <w:r w:rsidRPr="00461729">
        <w:rPr>
          <w:lang w:val="en-US"/>
        </w:rPr>
        <w:t>.</w:t>
      </w:r>
    </w:p>
    <w:p w14:paraId="39B33664" w14:textId="77777777" w:rsidR="00AD6086" w:rsidRPr="002204C3" w:rsidRDefault="008A3646" w:rsidP="00D40642">
      <w:pPr>
        <w:pStyle w:val="CVEntry"/>
        <w:rPr>
          <w:shd w:val="clear" w:color="auto" w:fill="FFFFFF"/>
        </w:rPr>
      </w:pPr>
      <w:r>
        <w:t xml:space="preserve">VAYRE, J.-S. (2014), « Comment coproduisons-nous notre environnement numérique marchand ? », communication lors du colloque scientifique international </w:t>
      </w:r>
      <w:proofErr w:type="spellStart"/>
      <w:r>
        <w:t>Ludovia</w:t>
      </w:r>
      <w:proofErr w:type="spellEnd"/>
      <w:r>
        <w:t xml:space="preserve"> « Les objets numériques création et consommation », à l’Université d’été d’Ax-les-Thermes, du 25 au 28 août.</w:t>
      </w:r>
    </w:p>
    <w:p w14:paraId="2B3A731F" w14:textId="77777777" w:rsidR="00AD6086" w:rsidRPr="002204C3" w:rsidRDefault="008A3646" w:rsidP="00D40642">
      <w:pPr>
        <w:pStyle w:val="CVEntry"/>
        <w:rPr>
          <w:shd w:val="clear" w:color="auto" w:fill="FFFFFF"/>
        </w:rPr>
      </w:pPr>
      <w:r>
        <w:t>VAYRE, J.-S. (2014), « De la performativité à la pertinence des mots et des choses. Retour sur les apports de la pragmatique linguistique en sociologie », communication lors du Colloque « Sociologie et Sciences du langage : quel dialogue et quelles interactions », à la Maison de l’Université de Mont-Saint-Aignan, le 21 et 22 mai.</w:t>
      </w:r>
    </w:p>
    <w:p w14:paraId="7C5F291A" w14:textId="77777777" w:rsidR="00E50176" w:rsidRPr="002204C3" w:rsidRDefault="008A3646" w:rsidP="00D40642">
      <w:pPr>
        <w:pStyle w:val="CVEntry"/>
        <w:rPr>
          <w:shd w:val="clear" w:color="auto" w:fill="FFFFFF"/>
        </w:rPr>
      </w:pPr>
      <w:r>
        <w:t>VAYRE, J.-S. (2013), « Le big data et la relation client. Quand les traces numériques organisent l’échange marchand », communication lors des 12ème Journées Normandes de Recherche sur la Consommation « Société et consommation », à l’Institut d’Administration des Entreprises de Caen, le 28 et 29 novembre.</w:t>
      </w:r>
    </w:p>
    <w:p w14:paraId="69B8B72A" w14:textId="77777777" w:rsidR="00192761" w:rsidRPr="002204C3" w:rsidRDefault="008A3646" w:rsidP="00D40642">
      <w:pPr>
        <w:pStyle w:val="CVEntry"/>
      </w:pPr>
      <w:r>
        <w:t>VAYRE, J.-S. (2013), « Découvrir l’offre dans un contexte de distribution multi-canal. Exploration autour de la sérendipité », communication lors de la journée doctorale « Marchés, organisations, institutions : regards croisés sur la sociologie et l’économie » de l’IDHE – ENS Cachan, à l’École Normale Supérieure de Cachan, le 28 juin.</w:t>
      </w:r>
    </w:p>
    <w:p w14:paraId="6E57B5AC" w14:textId="77777777" w:rsidR="00984DC8" w:rsidRPr="00DF241C" w:rsidRDefault="007E319B" w:rsidP="00DF241C">
      <w:pPr>
        <w:pStyle w:val="Titre3"/>
        <w:rPr>
          <w:rFonts w:eastAsia="TimesNewRomanPS-BoldMT"/>
        </w:rPr>
      </w:pPr>
      <w:bookmarkStart w:id="10" w:name="_Toc32747642"/>
      <w:r w:rsidRPr="00147327">
        <w:lastRenderedPageBreak/>
        <w:t xml:space="preserve">Communications </w:t>
      </w:r>
      <w:r w:rsidR="003D64B3" w:rsidRPr="00147327">
        <w:t>sa</w:t>
      </w:r>
      <w:r w:rsidRPr="00147327">
        <w:t>ns actes</w:t>
      </w:r>
      <w:bookmarkEnd w:id="10"/>
    </w:p>
    <w:p w14:paraId="35E18B82" w14:textId="77777777" w:rsidR="00CB1BE1" w:rsidRDefault="00CB1BE1" w:rsidP="00F45B29">
      <w:pPr>
        <w:pStyle w:val="CVEntry"/>
      </w:pPr>
      <w:r>
        <w:t>VAYRE, J.-S. (2024), « Les big data et l’intelligence artificielle marquent-elles la fin des méthodes qualitatives en sciences humaines et sociales ? », communication lors du 11ème Festival des méthodes qualitatives « Quoi de neuf ? Continuités et renouvellement », à l’Université de Fribourg, le 8 novembre.</w:t>
      </w:r>
    </w:p>
    <w:p w14:paraId="28B1D62A" w14:textId="77777777" w:rsidR="00F45B29" w:rsidRDefault="00F45B29" w:rsidP="00F45B29">
      <w:pPr>
        <w:pStyle w:val="CVEntry"/>
      </w:pPr>
      <w:r>
        <w:t>VAYRE, J.-S. (2024), « Des technologies d’intelligence artificielle pour augmenter/suppléer la vigilance des radiologues à l’ère de la médecine de précision », communication lors de la Journée d’Étude « Sport, numérique et marchandisation : des données dans tous leurs états », à l’Université de Paris Nanterre, le 28 mai.</w:t>
      </w:r>
    </w:p>
    <w:p w14:paraId="4971DE3A" w14:textId="77777777" w:rsidR="007F0741" w:rsidRDefault="007F0741" w:rsidP="007F0741">
      <w:pPr>
        <w:pStyle w:val="CVEntry"/>
      </w:pPr>
      <w:r>
        <w:t xml:space="preserve">DOSSO, C., VAYRE, J.-S. (2024), « Les institutions de la vigilance épistémique online pour une démocratie numérique coopérative et délibérative », communication lors la conférence internationale « Digital </w:t>
      </w:r>
      <w:proofErr w:type="spellStart"/>
      <w:r>
        <w:t>democracy</w:t>
      </w:r>
      <w:proofErr w:type="spellEnd"/>
      <w:r>
        <w:t>: promises and illusions », à l’Université Côte d’Azur, le 16 avril.</w:t>
      </w:r>
    </w:p>
    <w:p w14:paraId="30673029" w14:textId="77777777" w:rsidR="00F45B29" w:rsidRDefault="00F45B29" w:rsidP="00984DC8">
      <w:pPr>
        <w:pStyle w:val="CVEntry"/>
      </w:pPr>
      <w:r>
        <w:t>VAYRE, J.-S. (2024), « L’intelligence artificielle : d’un programme de recherche scientifique à un mouvement d’innovation technologique », communication lors du séminaire « Intelligence artificielle et industries culturelles », à l’Université de Paris 8, le 2 avril.</w:t>
      </w:r>
    </w:p>
    <w:p w14:paraId="01AF6D9D" w14:textId="77777777" w:rsidR="00F05229" w:rsidRDefault="00F05229" w:rsidP="00984DC8">
      <w:pPr>
        <w:pStyle w:val="CVEntry"/>
      </w:pPr>
      <w:r>
        <w:t>VAYRE, J.-S. (2023), « L’intelligence artificielle vue par les sciences sociales computationnelles », communication lors des « Journées Scientifiques ODYSSEE », à l’Université Côte d’Azur, le 22 mai.</w:t>
      </w:r>
    </w:p>
    <w:p w14:paraId="420CD5E9" w14:textId="77777777" w:rsidR="00976055" w:rsidRDefault="00976055" w:rsidP="00984DC8">
      <w:pPr>
        <w:pStyle w:val="CVEntry"/>
      </w:pPr>
      <w:r>
        <w:t>VAYRE, J.-S. (2023), « Intelligence artificielle : entre science et marché, quelques éléments sociohistoriques pour mieux comprendre une étrange expérimentation scientifique », communication lors du séminaire « Fintech et éthique », au Pôle Universitaire Citadelle d’Amiens, le 16 mai.</w:t>
      </w:r>
    </w:p>
    <w:p w14:paraId="01771621" w14:textId="77777777" w:rsidR="005A2D09" w:rsidRDefault="005A2D09" w:rsidP="00984DC8">
      <w:pPr>
        <w:pStyle w:val="CVEntry"/>
      </w:pPr>
      <w:r>
        <w:t>GAGLIO, G., VAYRE, J.-S. (2023), « Trouvez sa place sur des marchés et dans les usages professionnels : la valorisation d’application labélisées « IA » en radiologie », communication lors du séminaire « Usages, Techniques, Marchés », à l’Université Toulouse Jean Jaurès, le 14 avril.</w:t>
      </w:r>
    </w:p>
    <w:p w14:paraId="5098A93C" w14:textId="77777777" w:rsidR="00984DC8" w:rsidRDefault="00984DC8" w:rsidP="00984DC8">
      <w:pPr>
        <w:pStyle w:val="CVEntry"/>
      </w:pPr>
      <w:r>
        <w:t>VAYRE, J.-S. (2022), « Inventer le progrès : le cas de la conception et de la diffusion des technologies d’intelligence artificielle dans le secteur de la radiologie », communication lors du 2ème Workshop du projet « MEDIAS », à l’Université Côte d’Azur, le 7 juillet.</w:t>
      </w:r>
    </w:p>
    <w:p w14:paraId="0BA133F3" w14:textId="77777777" w:rsidR="002A6830" w:rsidRDefault="002A6830" w:rsidP="007707F1">
      <w:pPr>
        <w:pStyle w:val="CVEntry"/>
      </w:pPr>
      <w:r>
        <w:t>GAGLIO, G., VAYRE, J.-S. (2022), « Cerner l’intelligence artificielle en radiologie : démarche d’enquête et premiers résultats », communication lors de la journée d’étude « Aide à la décision médicale à l’ère de l’IA : savoirs, pratiques, valeurs », à l’Université de Nantes, les 2 et 3 juin.</w:t>
      </w:r>
    </w:p>
    <w:p w14:paraId="4252A55A" w14:textId="77777777" w:rsidR="002B4F39" w:rsidRDefault="002B4F39" w:rsidP="007707F1">
      <w:pPr>
        <w:pStyle w:val="CVEntry"/>
      </w:pPr>
      <w:r>
        <w:t>VAYRE, J.-S., GAGLIO, G., ARENA, L. (2022), « Les agencements socio-économiques de la diffusion des applications technologiques de l’intelligence artificielle : le cas du secteur de la radiologie », communication lors du séminaire du projet structurant « ESIA » du GREDEG, au GREDEG à Nice, le 25 février.</w:t>
      </w:r>
    </w:p>
    <w:p w14:paraId="779E50BF" w14:textId="77777777" w:rsidR="005C7111" w:rsidRDefault="005C7111" w:rsidP="007707F1">
      <w:pPr>
        <w:pStyle w:val="CVEntry"/>
      </w:pPr>
      <w:r>
        <w:t>VAYRE, J.-S. (2022), « Intelligence artificielle, système d’information et démocratie », communication lors du séminaire de l’atelier « SI et démocratie », à l’Université Toulouse 1 Capitole, le 4 et 5 Janvier 2022.</w:t>
      </w:r>
    </w:p>
    <w:p w14:paraId="0F8CB48A" w14:textId="77777777" w:rsidR="004656C4" w:rsidRDefault="004656C4" w:rsidP="007707F1">
      <w:pPr>
        <w:pStyle w:val="CVEntry"/>
      </w:pPr>
      <w:r>
        <w:t>VAYRE, J.-S. (2021), « Systèmes d’information numériques et vie au travail », communication lors du de l’atelier « SI et démocratie dans les organisations » du congrès INFORSID 2021, à l’Université de Dijon, le 1 juin.</w:t>
      </w:r>
    </w:p>
    <w:p w14:paraId="23F6BD12" w14:textId="77777777" w:rsidR="004D0AD3" w:rsidRDefault="004D0AD3" w:rsidP="007707F1">
      <w:pPr>
        <w:pStyle w:val="CVEntry"/>
      </w:pPr>
      <w:r>
        <w:t>VAYRE, J.-S. (2021), « Comment comprendre le retour en force de l’intelligence artificielle : vers une appropriation humaine et sociale problématique d’applications technologiques issues d’une science de moins en moins interdisciplinaire », communication lors du séminaire de l’axe 3 de l’UR ETBX, à l’INRAE Nouvelle-Aquitaine à Cestas, le 4 mai.</w:t>
      </w:r>
    </w:p>
    <w:p w14:paraId="4BC01216" w14:textId="77777777" w:rsidR="007707F1" w:rsidRPr="007707F1" w:rsidRDefault="007707F1" w:rsidP="007707F1">
      <w:pPr>
        <w:pStyle w:val="CVEntry"/>
      </w:pPr>
      <w:r>
        <w:t>VAYRE, J.-S. (2021), « Intelligence artificielle : entre science et marché », communication lors du séminaire GRETS, à la Maison Suger à Paris, le 2 février.</w:t>
      </w:r>
    </w:p>
    <w:p w14:paraId="2282B8D3" w14:textId="77777777" w:rsidR="007707F1" w:rsidRDefault="00466FC6" w:rsidP="007707F1">
      <w:pPr>
        <w:pStyle w:val="CVEntry"/>
      </w:pPr>
      <w:r>
        <w:t>VAYRE, J.-S. (2021), « Intelligence artificielle : entre science et marché. Quelques éléments sociohistoriques pour mieux comprendre une étrange expérimentation scientifique (1956-1990) », communication lors de l’atelier d’étude des dispositifs numériques « </w:t>
      </w:r>
      <w:proofErr w:type="spellStart"/>
      <w:r>
        <w:t>FlashLab</w:t>
      </w:r>
      <w:proofErr w:type="spellEnd"/>
      <w:r>
        <w:t> », en ligne, le 15 janvier.</w:t>
      </w:r>
    </w:p>
    <w:p w14:paraId="0BF94089" w14:textId="77777777" w:rsidR="007707F1" w:rsidRPr="007707F1" w:rsidRDefault="007707F1" w:rsidP="007707F1">
      <w:pPr>
        <w:pStyle w:val="CVEntry"/>
      </w:pPr>
      <w:r>
        <w:t>GAGLIO, G., VAYRE, J.-S. (2020), « L’appropriation de l’IA en santé : de quelques enjeux de recherche en sociologie », communication lors de la 4ème séance du séminaire « Les transformations par les technologies numériques vues par les SHS. Quels usages dans les champs de la santé, du handicap, de la dépendance et de l’accès aux prestations sociales ? », en ligne, le 1 décembre.</w:t>
      </w:r>
    </w:p>
    <w:p w14:paraId="742D7EFD" w14:textId="77777777" w:rsidR="003467EE" w:rsidRPr="002204C3" w:rsidRDefault="003467EE" w:rsidP="00D40642">
      <w:pPr>
        <w:pStyle w:val="CVEntry"/>
      </w:pPr>
      <w:r>
        <w:t>VAYRE, J.-S. (2020), « Automatiser l’organisation et le marché : quelle créativité à l’ère du capitalisme numérique ? », communication lors du colloque international « Critique de la raison automatique : bêtise(s) et intelligence(s) de la numérisation du monde », à la Gaîté Lyrique à Paris, le 26 mars.</w:t>
      </w:r>
    </w:p>
    <w:p w14:paraId="106DAB18" w14:textId="77777777" w:rsidR="003467EE" w:rsidRPr="002204C3" w:rsidRDefault="003467EE" w:rsidP="00D40642">
      <w:pPr>
        <w:pStyle w:val="CVEntry"/>
      </w:pPr>
      <w:r>
        <w:t>VAYRE, J.-S. (2020), « Construire nos futurs économiques : du régime de la planification à celui de la prédiction », communication lors du séminaire « Planifier les communs : pratiques, théories, projets », à la Maison des Sciences de l’Homme Paris Nord, le 13 mars.</w:t>
      </w:r>
    </w:p>
    <w:p w14:paraId="5A4982DF" w14:textId="77777777" w:rsidR="00245921" w:rsidRDefault="00245921" w:rsidP="00D40642">
      <w:pPr>
        <w:pStyle w:val="CVEntry"/>
      </w:pPr>
      <w:r>
        <w:t xml:space="preserve">VAYRE, J.-S. (2019), « Quelques éléments de réflexion pour le programme </w:t>
      </w:r>
      <w:proofErr w:type="spellStart"/>
      <w:r>
        <w:t>Predict</w:t>
      </w:r>
      <w:proofErr w:type="spellEnd"/>
      <w:r>
        <w:t xml:space="preserve">-Op », communication lors du premier workshop du projet </w:t>
      </w:r>
      <w:proofErr w:type="spellStart"/>
      <w:r>
        <w:t>Predict</w:t>
      </w:r>
      <w:proofErr w:type="spellEnd"/>
      <w:r>
        <w:t>-Op, à l’Université de Bordeaux, le 12 décembre.</w:t>
      </w:r>
    </w:p>
    <w:p w14:paraId="512E85F8" w14:textId="77777777" w:rsidR="004B6B74" w:rsidRPr="002204C3" w:rsidRDefault="004B6B74" w:rsidP="00D40642">
      <w:pPr>
        <w:pStyle w:val="CVEntry"/>
      </w:pPr>
      <w:r>
        <w:t xml:space="preserve">VAYRE, J.-S. (2019), « Sociologie des intelligences artificielles marchandes à l’ère des mégadonnées », communication lors du Forum </w:t>
      </w:r>
      <w:proofErr w:type="spellStart"/>
      <w:r>
        <w:t>Numerica</w:t>
      </w:r>
      <w:proofErr w:type="spellEnd"/>
      <w:r>
        <w:t>, à l’Université Côte d’Azur, le 28 novembre.</w:t>
      </w:r>
    </w:p>
    <w:p w14:paraId="00D65696" w14:textId="77777777" w:rsidR="00CB0C0A" w:rsidRPr="002204C3" w:rsidRDefault="00CB0C0A" w:rsidP="00D40642">
      <w:pPr>
        <w:pStyle w:val="CVEntry"/>
      </w:pPr>
      <w:r>
        <w:t xml:space="preserve">VAYRE, J.-S. (2019), « Prédire ou produire des futurs économiques ? Des machines apprenantes pour travailler l’organisation des marchés », communication lors de la journée d’étude « Big data et machine </w:t>
      </w:r>
      <w:proofErr w:type="spellStart"/>
      <w:r>
        <w:t>learning</w:t>
      </w:r>
      <w:proofErr w:type="spellEnd"/>
      <w:r>
        <w:t>, enjeux politiques, enjeux sociologiques », à l’École Normale Supérieure de Lyon, le 24 mai.</w:t>
      </w:r>
    </w:p>
    <w:p w14:paraId="39C463A7" w14:textId="77777777" w:rsidR="00643B04" w:rsidRPr="002204C3" w:rsidRDefault="00A92786" w:rsidP="00D40642">
      <w:pPr>
        <w:pStyle w:val="CVEntry"/>
      </w:pPr>
      <w:r>
        <w:lastRenderedPageBreak/>
        <w:t xml:space="preserve">VAYRE, J.-S. (2018), « The </w:t>
      </w:r>
      <w:proofErr w:type="spellStart"/>
      <w:r>
        <w:t>organizational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whiteboards</w:t>
      </w:r>
      <w:proofErr w:type="spellEnd"/>
      <w:r>
        <w:t xml:space="preserve">: </w:t>
      </w:r>
      <w:proofErr w:type="spellStart"/>
      <w:r>
        <w:t>towards</w:t>
      </w:r>
      <w:proofErr w:type="spellEnd"/>
      <w:r>
        <w:t xml:space="preserve"> </w:t>
      </w:r>
      <w:proofErr w:type="spellStart"/>
      <w:r>
        <w:t>borderless</w:t>
      </w:r>
      <w:proofErr w:type="spellEnd"/>
      <w:r>
        <w:t xml:space="preserve"> and </w:t>
      </w:r>
      <w:proofErr w:type="spellStart"/>
      <w:r>
        <w:t>uncontrolled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?  », communication lors du cinquième workshop du projet </w:t>
      </w:r>
      <w:proofErr w:type="spellStart"/>
      <w:r>
        <w:t>Industry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Borders, à l’Institut Mines Télécom de Paris, les 22 et 23 novembre.</w:t>
      </w:r>
    </w:p>
    <w:p w14:paraId="3E2FC91F" w14:textId="77777777" w:rsidR="00E53EE7" w:rsidRPr="002204C3" w:rsidRDefault="00A92786" w:rsidP="007A2487">
      <w:pPr>
        <w:pStyle w:val="CVEntry"/>
      </w:pPr>
      <w:r>
        <w:t xml:space="preserve">ZELESNIACK, E., VAYRE, J.-S. (2018), « Comparative </w:t>
      </w:r>
      <w:proofErr w:type="spellStart"/>
      <w:r>
        <w:t>study</w:t>
      </w:r>
      <w:proofErr w:type="spellEnd"/>
      <w:r>
        <w:t xml:space="preserve"> of the diffusion of digital technologies </w:t>
      </w:r>
      <w:proofErr w:type="spellStart"/>
      <w:r>
        <w:t>within</w:t>
      </w:r>
      <w:proofErr w:type="spellEnd"/>
      <w:r>
        <w:t xml:space="preserve"> German and French </w:t>
      </w:r>
      <w:proofErr w:type="spellStart"/>
      <w:r>
        <w:t>companies</w:t>
      </w:r>
      <w:proofErr w:type="spellEnd"/>
      <w:r>
        <w:t xml:space="preserve"> », communication lors du quatrième workshop du projet </w:t>
      </w:r>
      <w:proofErr w:type="spellStart"/>
      <w:r>
        <w:t>Industry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Borders, à IMT Atlantique à Brest, les 19 et 20 juillet.</w:t>
      </w:r>
    </w:p>
    <w:p w14:paraId="4A438C31" w14:textId="77777777" w:rsidR="00B77497" w:rsidRPr="002204C3" w:rsidRDefault="00A92786" w:rsidP="007A2487">
      <w:pPr>
        <w:pStyle w:val="CVEntry"/>
      </w:pPr>
      <w:r>
        <w:t>VAYRE, J.-S. (2016), « Impacts de l’utilisation des big data comme nouvelles sources d’informations des professionnels », communication lors du séminaire « </w:t>
      </w:r>
      <w:proofErr w:type="spellStart"/>
      <w:r>
        <w:t>PragmaTIC</w:t>
      </w:r>
      <w:proofErr w:type="spellEnd"/>
      <w:r>
        <w:t> : big data, big transformations ? », à l’Université Toulouse Jean Jaurès, le 17 mars.</w:t>
      </w:r>
    </w:p>
    <w:p w14:paraId="1C661D27" w14:textId="77777777" w:rsidR="00AD6086" w:rsidRPr="002204C3" w:rsidRDefault="00A92786" w:rsidP="007A2487">
      <w:pPr>
        <w:pStyle w:val="CVEntry"/>
      </w:pPr>
      <w:r>
        <w:t>VAYRE, J.-S., COCHOY, F., LARNAUDIE, L. (2015), « Qui sont ces agents de recommandation qui peuplent aujourd’hui nos environnements numériques marchands ? », communication lors de l’Atelier 17 du Congrès suisse de Sociologie 2015 « Les faiseurs d’algorithmes : vers des formes hybrides de production de collectifs et de gouvernances ? », à l’Université de Lausanne, du 3 au 6 juin.</w:t>
      </w:r>
    </w:p>
    <w:p w14:paraId="1479237C" w14:textId="77777777" w:rsidR="00AD6086" w:rsidRPr="002204C3" w:rsidRDefault="00A92786" w:rsidP="007A2487">
      <w:pPr>
        <w:pStyle w:val="CVEntry"/>
      </w:pPr>
      <w:r>
        <w:t>COCHOY, F., SMOLINSKI, J., VAYRE, J.-S. (2015), « Des traces marchandes aux sciences sociales transgénérationnelles ? QR-codes et agents de recommandation », communication lors du séminaire « Sciences humaines et sociales troisième génération (SHS3G) », au Medialab de Sciences Po Paris, le 28 mai.</w:t>
      </w:r>
    </w:p>
    <w:p w14:paraId="0652F603" w14:textId="77777777" w:rsidR="00AD6086" w:rsidRPr="002204C3" w:rsidRDefault="00A92786" w:rsidP="007A2487">
      <w:pPr>
        <w:pStyle w:val="CVEntry"/>
      </w:pPr>
      <w:r>
        <w:t>VAYRE, J.-S. (2015), « Les tableaux de bord sur données massives, pour un nouveau management de l’innovation », communication lors du Cycle Séminaire 2014/2015 « L’Innovation Intelligente. Intelligence économique et management de la connaissance », à la Cité des sciences de Paris, le 11 mai.</w:t>
      </w:r>
    </w:p>
    <w:p w14:paraId="37B479C7" w14:textId="77777777" w:rsidR="001C094D" w:rsidRPr="002204C3" w:rsidRDefault="00A92786" w:rsidP="007A2487">
      <w:pPr>
        <w:pStyle w:val="CVEntry"/>
        <w:rPr>
          <w:rFonts w:eastAsia="TimesNewRomanPS-BoldMT"/>
          <w:iCs/>
        </w:rPr>
      </w:pPr>
      <w:r>
        <w:t>COCHOY, F., VAYRE, J.-S. (2014), « Les big data à l’assaut du marché des dispositifs marchands : une mise en perspective historique », communication lors du colloque « Big data, entreprises et sciences sociales – Usages et partage des données numériques de masse », au Collège de France de Paris, le 2 juin.</w:t>
      </w:r>
    </w:p>
    <w:p w14:paraId="21B092F9" w14:textId="77777777" w:rsidR="0059451B" w:rsidRPr="002204C3" w:rsidRDefault="00A92786" w:rsidP="007A2487">
      <w:pPr>
        <w:pStyle w:val="CVEntry"/>
      </w:pPr>
      <w:r>
        <w:t xml:space="preserve">VAYRE, J.-S. (2013), « Les big data font leur marché. Vers un modèle de gestion ambidextre de la relation client », communication lors de la journée d’étude « Numérique et société : qu’en disent les travaux d’étudiants ? » de l’Observatoire des Pratiques Socio-Numériques Territorialisées &amp; </w:t>
      </w:r>
      <w:proofErr w:type="spellStart"/>
      <w:r>
        <w:t>ComUniTIC</w:t>
      </w:r>
      <w:proofErr w:type="spellEnd"/>
      <w:r>
        <w:t>, à la Cantine Numérique de Toulouse, le 13 juin.</w:t>
      </w:r>
    </w:p>
    <w:p w14:paraId="0E031F78" w14:textId="77777777" w:rsidR="00293E46" w:rsidRPr="000A083D" w:rsidRDefault="00E50176" w:rsidP="000A083D">
      <w:pPr>
        <w:pStyle w:val="Titre3"/>
      </w:pPr>
      <w:bookmarkStart w:id="11" w:name="_Toc32747643"/>
      <w:r w:rsidRPr="000A083D">
        <w:rPr>
          <w:rStyle w:val="lev"/>
          <w:b/>
          <w:bCs/>
        </w:rPr>
        <w:t>Communication</w:t>
      </w:r>
      <w:r w:rsidR="00EF0793" w:rsidRPr="000A083D">
        <w:rPr>
          <w:rStyle w:val="lev"/>
          <w:b/>
          <w:bCs/>
        </w:rPr>
        <w:t>s</w:t>
      </w:r>
      <w:r w:rsidRPr="000A083D">
        <w:rPr>
          <w:rStyle w:val="lev"/>
          <w:b/>
          <w:bCs/>
        </w:rPr>
        <w:t xml:space="preserve"> de v</w:t>
      </w:r>
      <w:r w:rsidR="007E319B" w:rsidRPr="000A083D">
        <w:rPr>
          <w:rStyle w:val="lev"/>
          <w:b/>
          <w:bCs/>
        </w:rPr>
        <w:t>ulgarisation scientifique</w:t>
      </w:r>
      <w:bookmarkEnd w:id="11"/>
    </w:p>
    <w:p w14:paraId="28DAFD3C" w14:textId="77777777" w:rsidR="00C544A0" w:rsidRDefault="00C544A0" w:rsidP="00DF241C">
      <w:pPr>
        <w:pStyle w:val="CVEntry"/>
        <w:rPr>
          <w:rFonts w:eastAsia="TimesNewRomanPS-BoldMT"/>
          <w:iCs/>
        </w:rPr>
      </w:pPr>
      <w:r>
        <w:t>VAYRE, J.-S. (2023) « L’impact de l’intelligence artificielle générative sur l’emploi, le travail et la productivité », communication auprès du Ministère de l’économie, des finances et de la souveraineté industrielle, à Paris, le 20 juillet.</w:t>
      </w:r>
    </w:p>
    <w:p w14:paraId="7431BAF0" w14:textId="77777777" w:rsidR="00DF241C" w:rsidRPr="00C44466" w:rsidRDefault="00DF241C" w:rsidP="00DF241C">
      <w:pPr>
        <w:pStyle w:val="CVEntry"/>
        <w:rPr>
          <w:rFonts w:eastAsia="TimesNewRomanPS-BoldMT"/>
          <w:iCs/>
        </w:rPr>
      </w:pPr>
      <w:r>
        <w:t>VAYRE, J.-S. (2022), « Introduction au débat sur l’usage des réseaux socio-numériques par les parlementaires », communication lors de la 19ème session du Comité de coopération interparlementaire, à Aoste, le 3 octobre.</w:t>
      </w:r>
    </w:p>
    <w:p w14:paraId="32DD88B7" w14:textId="77777777" w:rsidR="00AC7BDF" w:rsidRPr="00DF241C" w:rsidRDefault="00AC7BDF" w:rsidP="00DF241C">
      <w:pPr>
        <w:pStyle w:val="CVEntry"/>
        <w:rPr>
          <w:rFonts w:eastAsia="TimesNewRomanPS-BoldMT"/>
          <w:iCs/>
          <w:caps/>
        </w:rPr>
      </w:pPr>
      <w:r>
        <w:t xml:space="preserve">VAYRE, J.-S. (2021), « Pour une approche socio-ergonomique de la conception et des usages des technologies de personnalisation des environnements numériques marchands », communication lors du World </w:t>
      </w:r>
      <w:proofErr w:type="spellStart"/>
      <w:r>
        <w:t>Usability</w:t>
      </w:r>
      <w:proofErr w:type="spellEnd"/>
      <w:r>
        <w:t xml:space="preserve"> Day 2021, à Nice, le 25 novembre.</w:t>
      </w:r>
    </w:p>
    <w:p w14:paraId="77D2B450" w14:textId="77777777" w:rsidR="00261CD9" w:rsidRPr="00261CD9" w:rsidRDefault="00261CD9" w:rsidP="007A2487">
      <w:pPr>
        <w:pStyle w:val="CVEntry"/>
        <w:rPr>
          <w:rFonts w:eastAsia="TimesNewRomanPS-BoldMT"/>
          <w:iCs/>
        </w:rPr>
      </w:pPr>
      <w:r>
        <w:t>VAYRE, J.-S. (2020), « Les humains derrières l’IA : des concepteurs influents et influencés », entretien avec Chrystèle Bazin pour le magazine du Digital Society Forum d’Orange, en ligne, le 24 juin.</w:t>
      </w:r>
    </w:p>
    <w:p w14:paraId="695C471D" w14:textId="77777777" w:rsidR="00D65C65" w:rsidRPr="002204C3" w:rsidRDefault="004A45A9" w:rsidP="007A2487">
      <w:pPr>
        <w:pStyle w:val="CVEntry"/>
      </w:pPr>
      <w:r>
        <w:t>Vayre, J.-S. (2018), « Les intelligences artificielles manipulent-elles notre environnement informationnel », communication lors de l’exposition « #HumainDemain, jusqu’où iriez-vous ? » de la médiathèque d’</w:t>
      </w:r>
      <w:proofErr w:type="spellStart"/>
      <w:r>
        <w:t>Odyssud</w:t>
      </w:r>
      <w:proofErr w:type="spellEnd"/>
      <w:r>
        <w:t xml:space="preserve"> de Blagnac, le 13 mars.</w:t>
      </w:r>
    </w:p>
    <w:p w14:paraId="14210CAA" w14:textId="77777777" w:rsidR="00910B77" w:rsidRPr="002204C3" w:rsidRDefault="004A45A9" w:rsidP="007A2487">
      <w:pPr>
        <w:pStyle w:val="CVEntry"/>
        <w:rPr>
          <w:rFonts w:eastAsia="TimesNewRomanPS-BoldMT"/>
          <w:iCs/>
        </w:rPr>
      </w:pPr>
      <w:r>
        <w:t>VAYRE, J.-S. (2017), participation au séminaire « Diversité des modes de contact et cohérence du parcours client » organisé par les Responsables Marketing des logements sociaux, à Paris-Bercy, le 23 et 24 novembre.</w:t>
      </w:r>
    </w:p>
    <w:p w14:paraId="52EF832A" w14:textId="77777777" w:rsidR="00E50176" w:rsidRPr="002204C3" w:rsidRDefault="004A45A9" w:rsidP="007A2487">
      <w:pPr>
        <w:pStyle w:val="CVEntry"/>
      </w:pPr>
      <w:r>
        <w:t>Vayre, J.-S. (2016), participation à l’atelier d’approfondissement « Faire de la recherche avec les big data » organisé par l’Association Française de Marketing (AFM), à l’Institut d’Administration des Entreprises de Paris, le 16 novembre.</w:t>
      </w:r>
    </w:p>
    <w:p w14:paraId="4987BEF2" w14:textId="77777777" w:rsidR="00AD6086" w:rsidRPr="002204C3" w:rsidRDefault="004A45A9" w:rsidP="007A2487">
      <w:pPr>
        <w:pStyle w:val="CVEntry"/>
        <w:rPr>
          <w:bCs/>
        </w:rPr>
      </w:pPr>
      <w:r>
        <w:t>VAYRE, J.-S. (2015), participation au grand débat « Le Big Data : la nouvelle révolution de la relation client » organisé par le Forum des innovations en distribution alimentaire (FODALI), à Périgueux, le 24 et le 25 juin.</w:t>
      </w:r>
    </w:p>
    <w:p w14:paraId="77B517D6" w14:textId="77777777" w:rsidR="00AD6086" w:rsidRPr="002204C3" w:rsidRDefault="004A45A9" w:rsidP="007A2487">
      <w:pPr>
        <w:pStyle w:val="CVEntry"/>
        <w:rPr>
          <w:shd w:val="clear" w:color="auto" w:fill="FFFFFF"/>
        </w:rPr>
      </w:pPr>
      <w:r>
        <w:t>VAYRE, J.-S. (2015), « L’évolution de la grande distribution et de son système d’information », communication lors des « Mardis de la socio » du département de Sociologie de l’Université Toulouse Jean Jaurès, à Toulouse, le 2 juin.</w:t>
      </w:r>
    </w:p>
    <w:p w14:paraId="79606958" w14:textId="77777777" w:rsidR="00AD6086" w:rsidRPr="002204C3" w:rsidRDefault="00A92786" w:rsidP="007A2487">
      <w:pPr>
        <w:pStyle w:val="CVEntry"/>
        <w:rPr>
          <w:shd w:val="clear" w:color="auto" w:fill="FFFFFF"/>
        </w:rPr>
      </w:pPr>
      <w:r>
        <w:t>COCHOY, F., SMOLINSKI, J., VAYRE, J.-S. (2014), « QR-code et usage marketing des « Big Data » : pratiques et enjeux », communication à l’Association Régionale des Entreprises de Vente À Distance et de E-commerce (AREVADE) en Midi-Pyrénées, à Toulouse, le 13 novembre.</w:t>
      </w:r>
    </w:p>
    <w:p w14:paraId="02B657DF" w14:textId="77777777" w:rsidR="00AD6086" w:rsidRPr="002204C3" w:rsidRDefault="00A92786" w:rsidP="007A2487">
      <w:pPr>
        <w:pStyle w:val="CVEntry"/>
        <w:rPr>
          <w:bCs/>
        </w:rPr>
      </w:pPr>
      <w:r>
        <w:t xml:space="preserve">VAYRE, J.-S. (2014), « Des machines intelligentes pour capter les consommateurs ? », communication lors des « Happy </w:t>
      </w:r>
      <w:proofErr w:type="spellStart"/>
      <w:r>
        <w:t>Hours</w:t>
      </w:r>
      <w:proofErr w:type="spellEnd"/>
      <w:r>
        <w:t xml:space="preserve"> des savoirs » du festival La Novela, à Toulouse, le 17 octobre.</w:t>
      </w:r>
    </w:p>
    <w:p w14:paraId="2855C614" w14:textId="77777777" w:rsidR="00AD6086" w:rsidRPr="002204C3" w:rsidRDefault="00A92786" w:rsidP="007A2487">
      <w:pPr>
        <w:pStyle w:val="CVEntry"/>
        <w:rPr>
          <w:shd w:val="clear" w:color="auto" w:fill="FFFFFF"/>
        </w:rPr>
      </w:pPr>
      <w:r>
        <w:t>VAYRE, J.-S. (2014), « Evaluer la pertinence des moteurs de suggestion marchande dans un environnement big data », présentation de poster lors de l’« Innovation IT Day » de Digital Place, à Labège, le 27 mai.</w:t>
      </w:r>
    </w:p>
    <w:p w14:paraId="7D9CAC5B" w14:textId="77777777" w:rsidR="007E319B" w:rsidRPr="006F17BA" w:rsidRDefault="00A92786" w:rsidP="007A2487">
      <w:pPr>
        <w:pStyle w:val="CVEntry"/>
        <w:rPr>
          <w:rStyle w:val="Lienhypertexte"/>
          <w:rFonts w:cstheme="minorHAnsi"/>
          <w:bCs/>
          <w:color w:val="000000" w:themeColor="text1"/>
        </w:rPr>
      </w:pPr>
      <w:r>
        <w:t xml:space="preserve">VAYRE, J.-S. (2014), « La cognition </w:t>
      </w:r>
      <w:proofErr w:type="spellStart"/>
      <w:r>
        <w:t>socio-logique</w:t>
      </w:r>
      <w:proofErr w:type="spellEnd"/>
      <w:r>
        <w:t> : ou comment s’activent les représentations humaines et sociales », communication lors des « Mardis de la socio » du département de Sociologie de l’Université Toulouse Jean Jaurès, à Toulouse, le 22 avril.</w:t>
      </w:r>
    </w:p>
    <w:p w14:paraId="7E8D0DA6" w14:textId="77777777" w:rsidR="00040D05" w:rsidRDefault="00000000">
      <w:pPr>
        <w:pStyle w:val="Titre3"/>
      </w:pPr>
      <w:r>
        <w:t>Science ouverte et valorisation scientifique</w:t>
      </w:r>
    </w:p>
    <w:p w14:paraId="04519D68" w14:textId="77777777" w:rsidR="00040D05" w:rsidRDefault="00000000">
      <w:pPr>
        <w:pStyle w:val="CVEntry"/>
      </w:pPr>
      <w:r w:rsidRPr="00340A28">
        <w:rPr>
          <w:bCs/>
        </w:rPr>
        <w:t>2026</w:t>
      </w:r>
      <w:r>
        <w:rPr>
          <w:b/>
        </w:rPr>
        <w:t xml:space="preserve"> : </w:t>
      </w:r>
      <w:r>
        <w:t>conception et mise en ligne du site scientifique MOVICI, réunissant présentation du programme, articles, ressources de reproductibilité et supports de valorisation. https://jeansebastienvayre-prog.github.io/movici/</w:t>
      </w:r>
    </w:p>
    <w:p w14:paraId="4A105B40" w14:textId="77777777" w:rsidR="00040D05" w:rsidRDefault="00000000">
      <w:pPr>
        <w:pStyle w:val="CVEntry"/>
      </w:pPr>
      <w:r w:rsidRPr="00340A28">
        <w:rPr>
          <w:bCs/>
        </w:rPr>
        <w:lastRenderedPageBreak/>
        <w:t>2026</w:t>
      </w:r>
      <w:r>
        <w:rPr>
          <w:b/>
        </w:rPr>
        <w:t xml:space="preserve"> : </w:t>
      </w:r>
      <w:r>
        <w:t>production d’une série de cinq vidéos scientifiques en anglais consacrées à CAVL et aux quatre articles du programme MOVICI, avec diffusion en ligne.</w:t>
      </w:r>
    </w:p>
    <w:p w14:paraId="70897020" w14:textId="77777777" w:rsidR="00040D05" w:rsidRDefault="00000000">
      <w:pPr>
        <w:pStyle w:val="CVEntry"/>
      </w:pPr>
      <w:r w:rsidRPr="00340A28">
        <w:rPr>
          <w:bCs/>
        </w:rPr>
        <w:t>2026</w:t>
      </w:r>
      <w:r>
        <w:rPr>
          <w:b/>
        </w:rPr>
        <w:t xml:space="preserve"> : </w:t>
      </w:r>
      <w:r>
        <w:t>préparation et harmonisation de packages de reproductibilité pour les analyses empiriques et la modélisation multi-agents du programme MOVICI-CAVL.</w:t>
      </w:r>
    </w:p>
    <w:p w14:paraId="639F7F92" w14:textId="77777777" w:rsidR="00F30DF3" w:rsidRPr="005B039C" w:rsidRDefault="00F30DF3" w:rsidP="00F30DF3">
      <w:pPr>
        <w:pStyle w:val="Titre3"/>
        <w:rPr>
          <w:rFonts w:eastAsia="TimesNewRomanPS-BoldMT"/>
          <w:lang w:val="en-US"/>
        </w:rPr>
      </w:pPr>
      <w:proofErr w:type="spellStart"/>
      <w:r w:rsidRPr="005B039C">
        <w:rPr>
          <w:lang w:val="en-US"/>
        </w:rPr>
        <w:t>Expertises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scientifiques</w:t>
      </w:r>
      <w:proofErr w:type="spellEnd"/>
      <w:r w:rsidRPr="005B039C">
        <w:rPr>
          <w:lang w:val="en-US"/>
        </w:rPr>
        <w:t xml:space="preserve"> et </w:t>
      </w:r>
      <w:proofErr w:type="spellStart"/>
      <w:r w:rsidRPr="005B039C">
        <w:rPr>
          <w:lang w:val="en-US"/>
        </w:rPr>
        <w:t>activités</w:t>
      </w:r>
      <w:proofErr w:type="spellEnd"/>
      <w:r w:rsidRPr="005B039C">
        <w:rPr>
          <w:lang w:val="en-US"/>
        </w:rPr>
        <w:t xml:space="preserve"> </w:t>
      </w:r>
      <w:proofErr w:type="spellStart"/>
      <w:r w:rsidRPr="005B039C">
        <w:rPr>
          <w:lang w:val="en-US"/>
        </w:rPr>
        <w:t>éditoriales</w:t>
      </w:r>
      <w:proofErr w:type="spellEnd"/>
    </w:p>
    <w:p w14:paraId="78EDFF4B" w14:textId="77777777" w:rsidR="00A661A0" w:rsidRPr="00BF6336" w:rsidRDefault="00000000">
      <w:pPr>
        <w:pStyle w:val="CVEntry"/>
        <w:rPr>
          <w:lang w:val="en-US"/>
        </w:rPr>
      </w:pPr>
      <w:r w:rsidRPr="00340A28">
        <w:rPr>
          <w:bCs/>
          <w:lang w:val="en-US"/>
        </w:rPr>
        <w:t>2026</w:t>
      </w:r>
      <w:r w:rsidRPr="005B039C">
        <w:rPr>
          <w:b/>
          <w:lang w:val="en-US"/>
        </w:rPr>
        <w:t xml:space="preserve"> - </w:t>
      </w:r>
      <w:r w:rsidRPr="005B039C">
        <w:rPr>
          <w:lang w:val="en-US"/>
        </w:rPr>
        <w:t>From Disrupted Routines to Sustainable Practice: Integrating Management Sciences to Navigate the Innovation Journey of Precision Imaging (</w:t>
      </w:r>
      <w:proofErr w:type="gramStart"/>
      <w:r w:rsidRPr="005B039C">
        <w:rPr>
          <w:lang w:val="en-US"/>
        </w:rPr>
        <w:t>Article :</w:t>
      </w:r>
      <w:proofErr w:type="gramEnd"/>
      <w:r w:rsidRPr="005B039C">
        <w:rPr>
          <w:lang w:val="en-US"/>
        </w:rPr>
        <w:t xml:space="preserve"> Frontiers in Medicine).</w:t>
      </w:r>
    </w:p>
    <w:p w14:paraId="5D67D8BB" w14:textId="77777777" w:rsidR="00A661A0" w:rsidRPr="00BF6336" w:rsidRDefault="00000000">
      <w:pPr>
        <w:pStyle w:val="CVEntry"/>
        <w:rPr>
          <w:lang w:val="en-US"/>
        </w:rPr>
      </w:pPr>
      <w:r w:rsidRPr="00340A28">
        <w:rPr>
          <w:bCs/>
          <w:lang w:val="en-US"/>
        </w:rPr>
        <w:t>2026</w:t>
      </w:r>
      <w:r w:rsidRPr="005B039C">
        <w:rPr>
          <w:b/>
          <w:lang w:val="en-US"/>
        </w:rPr>
        <w:t xml:space="preserve"> - </w:t>
      </w:r>
      <w:r w:rsidRPr="005B039C">
        <w:rPr>
          <w:lang w:val="en-US"/>
        </w:rPr>
        <w:t>Risk Perception Is Unlikely to Drive Underuse of Social Information in Lab Studies (</w:t>
      </w:r>
      <w:proofErr w:type="gramStart"/>
      <w:r w:rsidRPr="005B039C">
        <w:rPr>
          <w:lang w:val="en-US"/>
        </w:rPr>
        <w:t>Article :</w:t>
      </w:r>
      <w:proofErr w:type="gramEnd"/>
      <w:r w:rsidRPr="005B039C">
        <w:rPr>
          <w:lang w:val="en-US"/>
        </w:rPr>
        <w:t xml:space="preserve"> Frontiers in Psychology).</w:t>
      </w:r>
    </w:p>
    <w:p w14:paraId="73F25AC4" w14:textId="77777777" w:rsidR="00A661A0" w:rsidRPr="00340A28" w:rsidRDefault="00000000">
      <w:pPr>
        <w:pStyle w:val="CVEntry"/>
        <w:rPr>
          <w:bCs/>
          <w:lang w:val="en-US"/>
        </w:rPr>
      </w:pPr>
      <w:r w:rsidRPr="00340A28">
        <w:rPr>
          <w:bCs/>
          <w:lang w:val="en-US"/>
        </w:rPr>
        <w:t>2026 - Challenging the Dichotomy Between Hype Summers and Disillusionment Winters: A Longitudinal Analysis of Continuities Across AI and Internet Technologies (</w:t>
      </w:r>
      <w:proofErr w:type="gramStart"/>
      <w:r w:rsidRPr="00340A28">
        <w:rPr>
          <w:bCs/>
          <w:lang w:val="en-US"/>
        </w:rPr>
        <w:t>Article :</w:t>
      </w:r>
      <w:proofErr w:type="gramEnd"/>
      <w:r w:rsidRPr="00340A28">
        <w:rPr>
          <w:bCs/>
          <w:lang w:val="en-US"/>
        </w:rPr>
        <w:t xml:space="preserve"> RESET).</w:t>
      </w:r>
    </w:p>
    <w:p w14:paraId="3391136E" w14:textId="77777777" w:rsidR="00A661A0" w:rsidRPr="00340A28" w:rsidRDefault="00000000">
      <w:pPr>
        <w:pStyle w:val="CVEntry"/>
        <w:rPr>
          <w:bCs/>
        </w:rPr>
      </w:pPr>
      <w:r w:rsidRPr="00340A28">
        <w:rPr>
          <w:bCs/>
        </w:rPr>
        <w:t>2026 - L’intelligence artificielle comme tiers cognitif : pour une anthropologie des nouvelles médiations du réel (Article : Anthropologie et Sociétés).</w:t>
      </w:r>
    </w:p>
    <w:p w14:paraId="5FA3311C" w14:textId="77777777" w:rsidR="00BD1CF7" w:rsidRPr="00340A28" w:rsidRDefault="00BD1CF7" w:rsidP="007A2487">
      <w:pPr>
        <w:pStyle w:val="CVEntry"/>
        <w:rPr>
          <w:bCs/>
        </w:rPr>
      </w:pPr>
      <w:r w:rsidRPr="00340A28">
        <w:rPr>
          <w:bCs/>
        </w:rPr>
        <w:t>2024 – Sociologie économique de l’information et les arènes d’appariement (Article : Revue Européenne de Sciences Sociales)</w:t>
      </w:r>
    </w:p>
    <w:p w14:paraId="129FEA53" w14:textId="77777777" w:rsidR="00C23E85" w:rsidRPr="00340A28" w:rsidRDefault="00C23E85" w:rsidP="007A2487">
      <w:pPr>
        <w:pStyle w:val="CVEntry"/>
        <w:rPr>
          <w:bCs/>
        </w:rPr>
      </w:pPr>
      <w:r w:rsidRPr="00340A28">
        <w:rPr>
          <w:bCs/>
        </w:rPr>
        <w:t>2024 – Capital-risque et gouvernance de l’innovation digitale : analyse par la théorisation ancrée (Actes de conférences : AIMS et AIM 2024)</w:t>
      </w:r>
    </w:p>
    <w:p w14:paraId="1BED1BE4" w14:textId="77777777" w:rsidR="00400D60" w:rsidRPr="00340A28" w:rsidRDefault="00400D60" w:rsidP="007A2487">
      <w:pPr>
        <w:pStyle w:val="CVEntry"/>
        <w:rPr>
          <w:bCs/>
        </w:rPr>
      </w:pPr>
      <w:r w:rsidRPr="00340A28">
        <w:rPr>
          <w:bCs/>
        </w:rPr>
        <w:t>2024 – La gestion des connaissances en vue de la sécurisation et de la pérennisation des connaissances ; Intelligence artificielle pour la gestion des ressources humaines : quel impact ? ; Maximiser l’impact du transfert des connaissances dans le domaine social : quels sont les cadres d’évaluation et les outils existants (Actes de conférences : INFORSID 2024).</w:t>
      </w:r>
    </w:p>
    <w:p w14:paraId="7253B3F8" w14:textId="77777777" w:rsidR="00545A06" w:rsidRPr="00340A28" w:rsidRDefault="00545A06" w:rsidP="007A2487">
      <w:pPr>
        <w:pStyle w:val="CVEntry"/>
        <w:rPr>
          <w:bCs/>
        </w:rPr>
      </w:pPr>
      <w:r w:rsidRPr="00340A28">
        <w:rPr>
          <w:bCs/>
        </w:rPr>
        <w:t>2022 – Des chatbots et des humains (Article : Socio-anthropologie).</w:t>
      </w:r>
    </w:p>
    <w:p w14:paraId="102C2F80" w14:textId="77777777" w:rsidR="002B4DE3" w:rsidRPr="00340A28" w:rsidRDefault="002B4DE3" w:rsidP="007A2487">
      <w:pPr>
        <w:pStyle w:val="CVEntry"/>
        <w:rPr>
          <w:bCs/>
        </w:rPr>
      </w:pPr>
      <w:r w:rsidRPr="00340A28">
        <w:rPr>
          <w:bCs/>
        </w:rPr>
        <w:t>2022 – L’urgence de l’hygiène numérique : le monde d’après les données personnelles (Ouvrage collectif : dir. Christine Petr et Olivier Segard).</w:t>
      </w:r>
    </w:p>
    <w:p w14:paraId="0A270577" w14:textId="77777777" w:rsidR="002B4DE3" w:rsidRPr="00340A28" w:rsidRDefault="002B4DE3" w:rsidP="007A2487">
      <w:pPr>
        <w:pStyle w:val="CVEntry"/>
        <w:rPr>
          <w:bCs/>
        </w:rPr>
      </w:pPr>
      <w:r w:rsidRPr="00340A28">
        <w:rPr>
          <w:bCs/>
        </w:rPr>
        <w:t>2022 – Réduire l’incertitude des algorithmes : les effets sociaux du fonctionnement de la plateforme « Admission Post-Bac » sur l’offre d’orientation scolaire (Article : Question de communication).</w:t>
      </w:r>
    </w:p>
    <w:p w14:paraId="1609500B" w14:textId="77777777" w:rsidR="002B4DE3" w:rsidRPr="00340A28" w:rsidRDefault="002B4DE3" w:rsidP="007A2487">
      <w:pPr>
        <w:pStyle w:val="CVEntry"/>
        <w:rPr>
          <w:bCs/>
          <w:lang w:val="en-US"/>
        </w:rPr>
      </w:pPr>
      <w:r w:rsidRPr="00340A28">
        <w:rPr>
          <w:bCs/>
          <w:lang w:val="en-US"/>
        </w:rPr>
        <w:t>2022 – An Informed and Viable Privacy Consent Framework for Software Development (</w:t>
      </w:r>
      <w:proofErr w:type="gramStart"/>
      <w:r w:rsidRPr="00340A28">
        <w:rPr>
          <w:bCs/>
          <w:lang w:val="en-US"/>
        </w:rPr>
        <w:t>PRIVASOFT ;</w:t>
      </w:r>
      <w:proofErr w:type="gramEnd"/>
      <w:r w:rsidRPr="00340A28">
        <w:rPr>
          <w:bCs/>
          <w:lang w:val="en-US"/>
        </w:rPr>
        <w:t xml:space="preserve"> </w:t>
      </w:r>
      <w:proofErr w:type="spellStart"/>
      <w:r w:rsidRPr="00340A28">
        <w:rPr>
          <w:bCs/>
          <w:lang w:val="en-US"/>
        </w:rPr>
        <w:t>Projet</w:t>
      </w:r>
      <w:proofErr w:type="spellEnd"/>
      <w:r w:rsidRPr="00340A28">
        <w:rPr>
          <w:bCs/>
          <w:lang w:val="en-US"/>
        </w:rPr>
        <w:t xml:space="preserve"> de </w:t>
      </w:r>
      <w:proofErr w:type="gramStart"/>
      <w:r w:rsidRPr="00340A28">
        <w:rPr>
          <w:bCs/>
          <w:lang w:val="en-US"/>
        </w:rPr>
        <w:t>recherche :</w:t>
      </w:r>
      <w:proofErr w:type="gramEnd"/>
      <w:r w:rsidRPr="00340A28">
        <w:rPr>
          <w:bCs/>
          <w:lang w:val="en-US"/>
        </w:rPr>
        <w:t xml:space="preserve"> ANR).</w:t>
      </w:r>
    </w:p>
    <w:p w14:paraId="7E50771B" w14:textId="77777777" w:rsidR="00F30DF3" w:rsidRPr="00340A28" w:rsidRDefault="002B4DE3" w:rsidP="007A2487">
      <w:pPr>
        <w:pStyle w:val="CVEntry"/>
        <w:rPr>
          <w:bCs/>
        </w:rPr>
      </w:pPr>
      <w:r w:rsidRPr="00340A28">
        <w:rPr>
          <w:bCs/>
        </w:rPr>
        <w:t>2021 – Action publique et styles de raisonnement économique : moderniser l’économie agroalimentaire française au tournant des années 1970 (Article : Revue Française de Socio-Économie).</w:t>
      </w:r>
    </w:p>
    <w:p w14:paraId="6FF64117" w14:textId="77777777" w:rsidR="00F30DF3" w:rsidRPr="00340A28" w:rsidRDefault="002B4DE3" w:rsidP="007A2487">
      <w:pPr>
        <w:pStyle w:val="CVEntry"/>
        <w:rPr>
          <w:bCs/>
        </w:rPr>
      </w:pPr>
      <w:r w:rsidRPr="00340A28">
        <w:rPr>
          <w:bCs/>
        </w:rPr>
        <w:t>2020 – L’intelligence artificielle au service de l’interprétation des données d’imagerie : entre automatisation et expertise professionnelle (Acte de conférence : AIM 2021).</w:t>
      </w:r>
    </w:p>
    <w:p w14:paraId="552BF9FA" w14:textId="77777777" w:rsidR="00F30DF3" w:rsidRPr="00340A28" w:rsidRDefault="002B4DE3" w:rsidP="007A2487">
      <w:pPr>
        <w:pStyle w:val="CVEntry"/>
        <w:rPr>
          <w:bCs/>
        </w:rPr>
      </w:pPr>
      <w:r w:rsidRPr="00340A28">
        <w:rPr>
          <w:bCs/>
          <w:lang w:val="en-US"/>
        </w:rPr>
        <w:t xml:space="preserve">2019 – Digital detachment dilemmas: </w:t>
      </w:r>
      <w:proofErr w:type="gramStart"/>
      <w:r w:rsidRPr="00340A28">
        <w:rPr>
          <w:bCs/>
          <w:lang w:val="en-US"/>
        </w:rPr>
        <w:t>click bait</w:t>
      </w:r>
      <w:proofErr w:type="gramEnd"/>
      <w:r w:rsidRPr="00340A28">
        <w:rPr>
          <w:bCs/>
          <w:lang w:val="en-US"/>
        </w:rPr>
        <w:t>, stickiness, and the kindness of strangers (</w:t>
      </w:r>
      <w:proofErr w:type="spellStart"/>
      <w:r w:rsidRPr="00340A28">
        <w:rPr>
          <w:bCs/>
          <w:lang w:val="en-US"/>
        </w:rPr>
        <w:t>Chapitre</w:t>
      </w:r>
      <w:proofErr w:type="spellEnd"/>
      <w:r w:rsidRPr="00340A28">
        <w:rPr>
          <w:bCs/>
          <w:lang w:val="en-US"/>
        </w:rPr>
        <w:t xml:space="preserve"> </w:t>
      </w:r>
      <w:proofErr w:type="spellStart"/>
      <w:proofErr w:type="gramStart"/>
      <w:r w:rsidRPr="00340A28">
        <w:rPr>
          <w:bCs/>
          <w:lang w:val="en-US"/>
        </w:rPr>
        <w:t>d’ouvrage</w:t>
      </w:r>
      <w:proofErr w:type="spellEnd"/>
      <w:r w:rsidRPr="00340A28">
        <w:rPr>
          <w:bCs/>
          <w:lang w:val="en-US"/>
        </w:rPr>
        <w:t> :</w:t>
      </w:r>
      <w:proofErr w:type="gramEnd"/>
      <w:r w:rsidRPr="00340A28">
        <w:rPr>
          <w:bCs/>
          <w:lang w:val="en-US"/>
        </w:rPr>
        <w:t xml:space="preserve"> dir. </w:t>
      </w:r>
      <w:r w:rsidRPr="00340A28">
        <w:rPr>
          <w:bCs/>
        </w:rPr>
        <w:t>Franck Cochoy).</w:t>
      </w:r>
    </w:p>
    <w:p w14:paraId="1321D7F2" w14:textId="77777777" w:rsidR="00AD6086" w:rsidRPr="007A2487" w:rsidRDefault="007E319B" w:rsidP="007A2487">
      <w:pPr>
        <w:pStyle w:val="Titre2"/>
      </w:pPr>
      <w:bookmarkStart w:id="12" w:name="_Toc32747644"/>
      <w:r w:rsidRPr="00147327">
        <w:t xml:space="preserve">Responsabilités, </w:t>
      </w:r>
      <w:r w:rsidR="00811F1E">
        <w:t>organisations d</w:t>
      </w:r>
      <w:r w:rsidR="00AF6F79">
        <w:t>’</w:t>
      </w:r>
      <w:r w:rsidR="00811F1E">
        <w:t>évènements</w:t>
      </w:r>
      <w:r w:rsidRPr="00147327">
        <w:t xml:space="preserve"> </w:t>
      </w:r>
      <w:r w:rsidR="000B2B4E">
        <w:t>e</w:t>
      </w:r>
      <w:r w:rsidRPr="00147327">
        <w:t xml:space="preserve">t </w:t>
      </w:r>
      <w:r w:rsidR="000B2B4E">
        <w:t>p</w:t>
      </w:r>
      <w:r w:rsidRPr="00147327">
        <w:t xml:space="preserve">rojets </w:t>
      </w:r>
      <w:r w:rsidR="000B2B4E">
        <w:t>s</w:t>
      </w:r>
      <w:r w:rsidRPr="00147327">
        <w:t>cientifiques</w:t>
      </w:r>
      <w:bookmarkEnd w:id="12"/>
    </w:p>
    <w:p w14:paraId="14661684" w14:textId="77777777" w:rsidR="007D0D11" w:rsidRDefault="007E319B" w:rsidP="009A6663">
      <w:pPr>
        <w:pStyle w:val="Titre3"/>
      </w:pPr>
      <w:bookmarkStart w:id="13" w:name="_Toc32747645"/>
      <w:r w:rsidRPr="005166FD">
        <w:t>Responsabilités scientifiques</w:t>
      </w:r>
      <w:bookmarkStart w:id="14" w:name="_Hlk88150822"/>
      <w:bookmarkEnd w:id="13"/>
    </w:p>
    <w:p w14:paraId="2B7A70E3" w14:textId="77777777" w:rsidR="00040D05" w:rsidRPr="00340A28" w:rsidRDefault="00000000">
      <w:pPr>
        <w:pStyle w:val="CVEntry"/>
        <w:rPr>
          <w:bCs/>
        </w:rPr>
      </w:pPr>
      <w:r w:rsidRPr="00340A28">
        <w:rPr>
          <w:bCs/>
        </w:rPr>
        <w:t>2026 : membre permanent de l’équipe INNOS (INNovations en Organisation et en Société) du GREDEG (UMR 7321).</w:t>
      </w:r>
    </w:p>
    <w:p w14:paraId="13499161" w14:textId="77777777" w:rsidR="00040D05" w:rsidRPr="00340A28" w:rsidRDefault="00000000">
      <w:pPr>
        <w:pStyle w:val="CVEntry"/>
        <w:rPr>
          <w:bCs/>
        </w:rPr>
      </w:pPr>
      <w:r w:rsidRPr="00340A28">
        <w:rPr>
          <w:bCs/>
        </w:rPr>
        <w:t>2026 : partenaire du projet ALGORISC « Management responsable des organisations, IA et éthique algorithmique » (MSHS Sud-Est ; porteur : Nicolas Oliveri).</w:t>
      </w:r>
    </w:p>
    <w:p w14:paraId="085AF2B6" w14:textId="77777777" w:rsidR="00A661A0" w:rsidRPr="00340A28" w:rsidRDefault="00000000">
      <w:pPr>
        <w:pStyle w:val="CVEntry"/>
        <w:rPr>
          <w:bCs/>
        </w:rPr>
      </w:pPr>
      <w:r w:rsidRPr="00340A28">
        <w:rPr>
          <w:bCs/>
        </w:rPr>
        <w:t>2025 : responsable (avec Pierre Thérouanne) du séminaire « Propagation des discours et informations en ligne : quelles méthodes quantitatives et/ou ethnographiques ? » de l’axe 2 - Technologies numériques, interactions et usages de la MSHS Sud-Est.</w:t>
      </w:r>
    </w:p>
    <w:bookmarkEnd w:id="14"/>
    <w:p w14:paraId="241DD3A3" w14:textId="3FE4DF11" w:rsidR="007B2396" w:rsidRPr="00340A28" w:rsidRDefault="007B2396" w:rsidP="00D72603">
      <w:pPr>
        <w:rPr>
          <w:bCs/>
        </w:rPr>
      </w:pPr>
      <w:r w:rsidRPr="00340A28">
        <w:rPr>
          <w:bCs/>
        </w:rPr>
        <w:t>Mai 2023/</w:t>
      </w:r>
      <w:r w:rsidR="00693BC3">
        <w:rPr>
          <w:bCs/>
        </w:rPr>
        <w:t>Septembre 2025</w:t>
      </w:r>
      <w:r w:rsidRPr="00340A28">
        <w:rPr>
          <w:bCs/>
        </w:rPr>
        <w:t> : responsable (avec Pierre Thérouanne) de l’axe 2 – Technologies numériques, interactions et usages de la MSHS Sud-Est.</w:t>
      </w:r>
    </w:p>
    <w:p w14:paraId="274CCB70" w14:textId="77777777" w:rsidR="00D72603" w:rsidRPr="00D456F6" w:rsidRDefault="00D72603" w:rsidP="00D72603">
      <w:r w:rsidRPr="00D456F6">
        <w:t>Juin 2022/Décembre 2025 : responsable de l’organisation et de la valorisation des Journées d’Études : Cognition, Information et Société (JECIS) dont les actes sont publiés dans la rubrique « Colloque en série » des Revues électroniques d’Université Côte d’Azur (EPI-REVEL).</w:t>
      </w:r>
    </w:p>
    <w:p w14:paraId="48255C82" w14:textId="77777777" w:rsidR="003D2721" w:rsidRPr="00D456F6" w:rsidRDefault="003D2721" w:rsidP="000A083D">
      <w:pPr>
        <w:rPr>
          <w:color w:val="000000" w:themeColor="text1"/>
          <w:szCs w:val="24"/>
        </w:rPr>
      </w:pPr>
      <w:r w:rsidRPr="00D456F6">
        <w:rPr>
          <w:color w:val="000000" w:themeColor="text1"/>
          <w:szCs w:val="24"/>
        </w:rPr>
        <w:t xml:space="preserve">Janvier 2024/Décembre 2024 : </w:t>
      </w:r>
      <w:r w:rsidRPr="00D456F6">
        <w:t xml:space="preserve">responsable (avec Pierre Thérouanne) du séminaire </w:t>
      </w:r>
      <w:r w:rsidR="00E46B86" w:rsidRPr="00D456F6">
        <w:t xml:space="preserve">« Intelligence artificielle : définition, enjeux et critiques » </w:t>
      </w:r>
      <w:r w:rsidRPr="00D456F6">
        <w:t>de l’axe 2 – Technologies numériques, interactions et usages de la MSHS Sud-Est.</w:t>
      </w:r>
    </w:p>
    <w:p w14:paraId="5C5AB261" w14:textId="77777777" w:rsidR="007B2396" w:rsidRPr="00D456F6" w:rsidRDefault="00FB75B7" w:rsidP="000A083D">
      <w:pPr>
        <w:rPr>
          <w:color w:val="000000" w:themeColor="text1"/>
          <w:szCs w:val="24"/>
        </w:rPr>
      </w:pPr>
      <w:bookmarkStart w:id="15" w:name="_Hlk183590087"/>
      <w:r w:rsidRPr="00D456F6">
        <w:rPr>
          <w:color w:val="000000" w:themeColor="text1"/>
          <w:szCs w:val="24"/>
        </w:rPr>
        <w:t>Février</w:t>
      </w:r>
      <w:r w:rsidR="007B2396" w:rsidRPr="00D456F6">
        <w:rPr>
          <w:color w:val="000000" w:themeColor="text1"/>
          <w:szCs w:val="24"/>
        </w:rPr>
        <w:t xml:space="preserve"> 2024/</w:t>
      </w:r>
      <w:r w:rsidR="006D0D61" w:rsidRPr="00D456F6">
        <w:rPr>
          <w:color w:val="000000" w:themeColor="text1"/>
          <w:szCs w:val="24"/>
        </w:rPr>
        <w:t>Décembre</w:t>
      </w:r>
      <w:r w:rsidR="007B2396" w:rsidRPr="00D456F6">
        <w:rPr>
          <w:color w:val="000000" w:themeColor="text1"/>
          <w:szCs w:val="24"/>
        </w:rPr>
        <w:t xml:space="preserve"> 202</w:t>
      </w:r>
      <w:r w:rsidRPr="00D456F6">
        <w:rPr>
          <w:color w:val="000000" w:themeColor="text1"/>
          <w:szCs w:val="24"/>
        </w:rPr>
        <w:t>5</w:t>
      </w:r>
      <w:r w:rsidR="007B2396" w:rsidRPr="00D456F6">
        <w:rPr>
          <w:color w:val="000000" w:themeColor="text1"/>
          <w:szCs w:val="24"/>
        </w:rPr>
        <w:t xml:space="preserve"> : responsable du projet de recherche « Modélisation de la Vigilance épistémique et de ses Institutions dans la Communication des informations partagées sur Internet (MOVICI) » financé par </w:t>
      </w:r>
      <w:r w:rsidR="007B2396" w:rsidRPr="00D456F6">
        <w:rPr>
          <w:color w:val="000000" w:themeColor="text1"/>
          <w:szCs w:val="24"/>
          <w:bdr w:val="none" w:sz="0" w:space="0" w:color="auto" w:frame="1"/>
        </w:rPr>
        <w:t>l</w:t>
      </w:r>
      <w:r w:rsidR="00AF6F79" w:rsidRPr="00D456F6">
        <w:rPr>
          <w:color w:val="000000" w:themeColor="text1"/>
          <w:szCs w:val="24"/>
          <w:bdr w:val="none" w:sz="0" w:space="0" w:color="auto" w:frame="1"/>
        </w:rPr>
        <w:t>’</w:t>
      </w:r>
      <w:r w:rsidR="007B2396" w:rsidRPr="00D456F6">
        <w:rPr>
          <w:color w:val="000000" w:themeColor="text1"/>
          <w:szCs w:val="24"/>
          <w:bdr w:val="none" w:sz="0" w:space="0" w:color="auto" w:frame="1"/>
        </w:rPr>
        <w:t>Agence Nationale de la Recherche au titre du projet Investissements d</w:t>
      </w:r>
      <w:r w:rsidR="00AF6F79" w:rsidRPr="00D456F6">
        <w:rPr>
          <w:color w:val="000000" w:themeColor="text1"/>
          <w:szCs w:val="24"/>
          <w:bdr w:val="none" w:sz="0" w:space="0" w:color="auto" w:frame="1"/>
        </w:rPr>
        <w:t>’</w:t>
      </w:r>
      <w:r w:rsidR="007B2396" w:rsidRPr="00D456F6">
        <w:rPr>
          <w:color w:val="000000" w:themeColor="text1"/>
          <w:szCs w:val="24"/>
          <w:bdr w:val="none" w:sz="0" w:space="0" w:color="auto" w:frame="1"/>
        </w:rPr>
        <w:t>Avenir UCA</w:t>
      </w:r>
      <w:r w:rsidR="007B2396" w:rsidRPr="00D456F6">
        <w:rPr>
          <w:color w:val="000000" w:themeColor="text1"/>
          <w:szCs w:val="24"/>
          <w:bdr w:val="none" w:sz="0" w:space="0" w:color="auto" w:frame="1"/>
          <w:vertAlign w:val="superscript"/>
        </w:rPr>
        <w:t>JEDI</w:t>
      </w:r>
      <w:r w:rsidR="007B2396" w:rsidRPr="00D456F6">
        <w:rPr>
          <w:color w:val="000000" w:themeColor="text1"/>
          <w:szCs w:val="24"/>
          <w:bdr w:val="none" w:sz="0" w:space="0" w:color="auto" w:frame="1"/>
        </w:rPr>
        <w:t xml:space="preserve"> portant la référence n° ANR-15-IDEX-01 (85</w:t>
      </w:r>
      <w:r w:rsidR="007B2396" w:rsidRPr="00D456F6">
        <w:t> 900 €)</w:t>
      </w:r>
      <w:r w:rsidRPr="00D456F6">
        <w:rPr>
          <w:color w:val="000000" w:themeColor="text1"/>
          <w:szCs w:val="24"/>
          <w:bdr w:val="none" w:sz="0" w:space="0" w:color="auto" w:frame="1"/>
        </w:rPr>
        <w:t xml:space="preserve"> et par les Crédits Scientifiques Incitatifs 2024 (volet équipements ; 22 000 €).</w:t>
      </w:r>
    </w:p>
    <w:bookmarkEnd w:id="15"/>
    <w:p w14:paraId="1E7A1433" w14:textId="77777777" w:rsidR="007B2396" w:rsidRPr="00D456F6" w:rsidRDefault="007B2396" w:rsidP="007B2396">
      <w:r w:rsidRPr="00D456F6">
        <w:t>Mai 2022/Septembre 2023 : membre élu du collège B de la section 19 du CNU.</w:t>
      </w:r>
    </w:p>
    <w:p w14:paraId="4C659DA7" w14:textId="77777777" w:rsidR="00D72603" w:rsidRPr="00D456F6" w:rsidRDefault="00D72603" w:rsidP="000A083D">
      <w:r w:rsidRPr="00D456F6">
        <w:t>Septembre 2022/Décembre 2022 : responsable du projet de recherche « Les cadres sociaux de l</w:t>
      </w:r>
      <w:r w:rsidR="00AF6F79" w:rsidRPr="00D456F6">
        <w:t>’</w:t>
      </w:r>
      <w:r w:rsidRPr="00D456F6">
        <w:t>évaluation et de la communication d</w:t>
      </w:r>
      <w:r w:rsidR="00AF6F79" w:rsidRPr="00D456F6">
        <w:t>’</w:t>
      </w:r>
      <w:r w:rsidRPr="00D456F6">
        <w:t>information sur Internet : vigilance épistémique et argumentation » financé</w:t>
      </w:r>
      <w:r w:rsidR="00685BF7" w:rsidRPr="00D456F6">
        <w:t xml:space="preserve"> dans le cadre du Soutien à l</w:t>
      </w:r>
      <w:r w:rsidR="00AF6F79" w:rsidRPr="00D456F6">
        <w:t>’</w:t>
      </w:r>
      <w:r w:rsidR="00685BF7" w:rsidRPr="00D456F6">
        <w:t xml:space="preserve">Émergence des Projets </w:t>
      </w:r>
      <w:proofErr w:type="spellStart"/>
      <w:r w:rsidR="00685BF7" w:rsidRPr="00D456F6">
        <w:t>InterdisciplinAires</w:t>
      </w:r>
      <w:proofErr w:type="spellEnd"/>
      <w:r w:rsidR="00685BF7" w:rsidRPr="00D456F6">
        <w:t xml:space="preserve"> (SEPIA) de l</w:t>
      </w:r>
      <w:r w:rsidR="00AF6F79" w:rsidRPr="00D456F6">
        <w:t>’</w:t>
      </w:r>
      <w:r w:rsidR="00685BF7" w:rsidRPr="00D456F6">
        <w:t>Institut des Sciences Humaines et Sociales (</w:t>
      </w:r>
      <w:proofErr w:type="spellStart"/>
      <w:r w:rsidR="00685BF7" w:rsidRPr="00D456F6">
        <w:t>InSHS</w:t>
      </w:r>
      <w:proofErr w:type="spellEnd"/>
      <w:r w:rsidR="007B2396" w:rsidRPr="00D456F6">
        <w:t> ; 2 000 €</w:t>
      </w:r>
      <w:r w:rsidR="00685BF7" w:rsidRPr="00D456F6">
        <w:t>).</w:t>
      </w:r>
    </w:p>
    <w:p w14:paraId="715DE130" w14:textId="77777777" w:rsidR="00545A06" w:rsidRPr="00340A28" w:rsidRDefault="00545A06" w:rsidP="00545A06">
      <w:pPr>
        <w:rPr>
          <w:bCs/>
        </w:rPr>
      </w:pPr>
      <w:r w:rsidRPr="00340A28">
        <w:rPr>
          <w:bCs/>
        </w:rPr>
        <w:t>Juillet 2022 : membre du Comité de sélection des contrats doctoraux du GREDEG (UMR 7321).</w:t>
      </w:r>
    </w:p>
    <w:p w14:paraId="3994E041" w14:textId="77777777" w:rsidR="00545A06" w:rsidRPr="00340A28" w:rsidRDefault="00545A06" w:rsidP="00545A06">
      <w:pPr>
        <w:rPr>
          <w:bCs/>
        </w:rPr>
      </w:pPr>
      <w:r w:rsidRPr="00340A28">
        <w:rPr>
          <w:bCs/>
        </w:rPr>
        <w:lastRenderedPageBreak/>
        <w:t>Juin 2022 : membre du Comité de sélection des contrats doctoraux de l’EUR ELMI.</w:t>
      </w:r>
    </w:p>
    <w:p w14:paraId="1F6BF428" w14:textId="77777777" w:rsidR="00545A06" w:rsidRPr="00340A28" w:rsidRDefault="00545A06" w:rsidP="00545A06">
      <w:pPr>
        <w:rPr>
          <w:bCs/>
        </w:rPr>
      </w:pPr>
      <w:r w:rsidRPr="00340A28">
        <w:rPr>
          <w:bCs/>
        </w:rPr>
        <w:t>Décembre 2021/Mai 2022 : membre suppléant élu du collège B de la section 19 du CNU.</w:t>
      </w:r>
    </w:p>
    <w:p w14:paraId="0B827482" w14:textId="77777777" w:rsidR="00EF1BCD" w:rsidRPr="00340A28" w:rsidRDefault="00EF1BCD" w:rsidP="000A083D">
      <w:pPr>
        <w:rPr>
          <w:bCs/>
        </w:rPr>
      </w:pPr>
      <w:r w:rsidRPr="00340A28">
        <w:rPr>
          <w:bCs/>
        </w:rPr>
        <w:t>Octobre 2017/Octobre 2018 :</w:t>
      </w:r>
      <w:r w:rsidR="000A083D" w:rsidRPr="00340A28">
        <w:rPr>
          <w:bCs/>
        </w:rPr>
        <w:t xml:space="preserve"> r</w:t>
      </w:r>
      <w:r w:rsidRPr="00340A28">
        <w:rPr>
          <w:bCs/>
        </w:rPr>
        <w:t>esponsable (avec Madeleine Besson) de la coordination des équipes de travail de l</w:t>
      </w:r>
      <w:r w:rsidR="00AF6F79" w:rsidRPr="00340A28">
        <w:rPr>
          <w:bCs/>
        </w:rPr>
        <w:t>’</w:t>
      </w:r>
      <w:r w:rsidRPr="00340A28">
        <w:rPr>
          <w:bCs/>
        </w:rPr>
        <w:t xml:space="preserve">Institut Mines Télécom engagées dans le projet de recherche </w:t>
      </w:r>
      <w:proofErr w:type="spellStart"/>
      <w:r w:rsidRPr="00340A28">
        <w:rPr>
          <w:bCs/>
        </w:rPr>
        <w:t>Industry</w:t>
      </w:r>
      <w:proofErr w:type="spellEnd"/>
      <w:r w:rsidRPr="00340A28">
        <w:rPr>
          <w:bCs/>
        </w:rPr>
        <w:t xml:space="preserve"> </w:t>
      </w:r>
      <w:proofErr w:type="spellStart"/>
      <w:r w:rsidRPr="00340A28">
        <w:rPr>
          <w:bCs/>
        </w:rPr>
        <w:t>Without</w:t>
      </w:r>
      <w:proofErr w:type="spellEnd"/>
      <w:r w:rsidRPr="00340A28">
        <w:rPr>
          <w:bCs/>
        </w:rPr>
        <w:t xml:space="preserve"> Borders.</w:t>
      </w:r>
    </w:p>
    <w:p w14:paraId="26BC47C4" w14:textId="77777777" w:rsidR="003C3461" w:rsidRPr="00D456F6" w:rsidRDefault="003C3461" w:rsidP="000A083D">
      <w:r w:rsidRPr="00340A28">
        <w:rPr>
          <w:bCs/>
        </w:rPr>
        <w:t>Février 2018</w:t>
      </w:r>
      <w:r w:rsidRPr="00D456F6">
        <w:t>/</w:t>
      </w:r>
      <w:r w:rsidR="006A3ECC" w:rsidRPr="00D456F6">
        <w:t>septembre</w:t>
      </w:r>
      <w:r w:rsidRPr="00D456F6">
        <w:t xml:space="preserve"> 2018 :</w:t>
      </w:r>
      <w:r w:rsidR="000A083D" w:rsidRPr="00D456F6">
        <w:t xml:space="preserve"> r</w:t>
      </w:r>
      <w:r w:rsidRPr="00D456F6">
        <w:t xml:space="preserve">esponsable (avec Madeleine Besson) du partenariat entre </w:t>
      </w:r>
      <w:r w:rsidR="009979A0" w:rsidRPr="00D456F6">
        <w:t>l</w:t>
      </w:r>
      <w:r w:rsidR="00AF6F79" w:rsidRPr="00D456F6">
        <w:t>’</w:t>
      </w:r>
      <w:r w:rsidR="009979A0" w:rsidRPr="00D456F6">
        <w:t>Institut Mines Télécom</w:t>
      </w:r>
      <w:r w:rsidRPr="00D456F6">
        <w:t xml:space="preserve"> et la société </w:t>
      </w:r>
      <w:proofErr w:type="spellStart"/>
      <w:r w:rsidRPr="00D456F6">
        <w:t>e.l.m</w:t>
      </w:r>
      <w:proofErr w:type="spellEnd"/>
      <w:r w:rsidRPr="00D456F6">
        <w:t xml:space="preserve">. </w:t>
      </w:r>
      <w:proofErr w:type="spellStart"/>
      <w:r w:rsidRPr="00D456F6">
        <w:t>leblanc</w:t>
      </w:r>
      <w:proofErr w:type="spellEnd"/>
      <w:r w:rsidRPr="00D456F6">
        <w:t> : contrat de collaboration « </w:t>
      </w:r>
      <w:r w:rsidR="005C19ED" w:rsidRPr="00D456F6">
        <w:t xml:space="preserve">Recherche collaborative sur la numérisation de </w:t>
      </w:r>
      <w:proofErr w:type="spellStart"/>
      <w:r w:rsidR="005C19ED" w:rsidRPr="00D456F6">
        <w:t>e.l.m</w:t>
      </w:r>
      <w:proofErr w:type="spellEnd"/>
      <w:r w:rsidR="005C19ED" w:rsidRPr="00D456F6">
        <w:t xml:space="preserve">. </w:t>
      </w:r>
      <w:proofErr w:type="spellStart"/>
      <w:r w:rsidR="005C19ED" w:rsidRPr="00D456F6">
        <w:t>leblanc</w:t>
      </w:r>
      <w:proofErr w:type="spellEnd"/>
      <w:r w:rsidR="005C19ED" w:rsidRPr="00D456F6">
        <w:t> </w:t>
      </w:r>
      <w:r w:rsidRPr="00D456F6">
        <w:t>».</w:t>
      </w:r>
    </w:p>
    <w:p w14:paraId="2019E7F2" w14:textId="77777777" w:rsidR="00EF1BCD" w:rsidRPr="00D456F6" w:rsidRDefault="00EF1BCD" w:rsidP="000A083D">
      <w:r w:rsidRPr="00D456F6">
        <w:t>Février 2016/Septembre 2018 :</w:t>
      </w:r>
      <w:r w:rsidR="000A083D" w:rsidRPr="00D456F6">
        <w:t xml:space="preserve"> m</w:t>
      </w:r>
      <w:r w:rsidRPr="00D456F6">
        <w:t>embre du comité d</w:t>
      </w:r>
      <w:r w:rsidR="00AF6F79" w:rsidRPr="00D456F6">
        <w:t>’</w:t>
      </w:r>
      <w:r w:rsidRPr="00D456F6">
        <w:t>expert d</w:t>
      </w:r>
      <w:r w:rsidR="00AF6F79" w:rsidRPr="00D456F6">
        <w:t>’</w:t>
      </w:r>
      <w:r w:rsidRPr="00D456F6">
        <w:t>ADEL (Label éthique pour l</w:t>
      </w:r>
      <w:r w:rsidR="00AF6F79" w:rsidRPr="00D456F6">
        <w:t>’</w:t>
      </w:r>
      <w:r w:rsidRPr="00D456F6">
        <w:t>exploitation des big data en santé).</w:t>
      </w:r>
    </w:p>
    <w:p w14:paraId="1CE3FC2B" w14:textId="77777777" w:rsidR="005166FD" w:rsidRPr="00D456F6" w:rsidRDefault="00B40B64" w:rsidP="000A083D">
      <w:r w:rsidRPr="00D456F6">
        <w:t>Juin 2017/</w:t>
      </w:r>
      <w:r w:rsidR="005262B1" w:rsidRPr="00D456F6">
        <w:t>Juin 2018</w:t>
      </w:r>
      <w:r w:rsidRPr="00D456F6">
        <w:t> :</w:t>
      </w:r>
      <w:r w:rsidR="000A083D" w:rsidRPr="00D456F6">
        <w:t xml:space="preserve"> m</w:t>
      </w:r>
      <w:r w:rsidRPr="00D456F6">
        <w:t>embre de l</w:t>
      </w:r>
      <w:r w:rsidR="00AF6F79" w:rsidRPr="00D456F6">
        <w:t>’</w:t>
      </w:r>
      <w:r w:rsidRPr="00D456F6">
        <w:t>atelier permane</w:t>
      </w:r>
      <w:r w:rsidR="008D446D" w:rsidRPr="00D456F6">
        <w:t>nt « Système d</w:t>
      </w:r>
      <w:r w:rsidR="00AF6F79" w:rsidRPr="00D456F6">
        <w:t>’</w:t>
      </w:r>
      <w:r w:rsidR="008D446D" w:rsidRPr="00D456F6">
        <w:t>information et d</w:t>
      </w:r>
      <w:r w:rsidR="00AF6F79" w:rsidRPr="00D456F6">
        <w:t>’</w:t>
      </w:r>
      <w:r w:rsidR="008D446D" w:rsidRPr="00D456F6">
        <w:t>aide à la</w:t>
      </w:r>
      <w:r w:rsidRPr="00D456F6">
        <w:t xml:space="preserve"> décision et démocratie » (responsable</w:t>
      </w:r>
      <w:r w:rsidR="009678CB" w:rsidRPr="00D456F6">
        <w:t>s</w:t>
      </w:r>
      <w:r w:rsidRPr="00D456F6">
        <w:t> : Maryse Salles</w:t>
      </w:r>
      <w:r w:rsidR="008D446D" w:rsidRPr="00D456F6">
        <w:t xml:space="preserve"> et Raphaëlle Bour</w:t>
      </w:r>
      <w:r w:rsidRPr="00D456F6">
        <w:t>).</w:t>
      </w:r>
    </w:p>
    <w:p w14:paraId="714DBB82" w14:textId="77777777" w:rsidR="00E200F9" w:rsidRPr="00D456F6" w:rsidRDefault="00507F86" w:rsidP="000A083D">
      <w:r w:rsidRPr="00D456F6">
        <w:t>Septembre 2015</w:t>
      </w:r>
      <w:r w:rsidR="000F649C" w:rsidRPr="00D456F6">
        <w:t>/</w:t>
      </w:r>
      <w:r w:rsidR="00BF3D96" w:rsidRPr="00D456F6">
        <w:t>Septembre 2017</w:t>
      </w:r>
      <w:r w:rsidRPr="00D456F6">
        <w:t> :</w:t>
      </w:r>
      <w:r w:rsidR="000A083D" w:rsidRPr="00D456F6">
        <w:t xml:space="preserve"> m</w:t>
      </w:r>
      <w:r w:rsidRPr="00D456F6">
        <w:t xml:space="preserve">embre du bureau de </w:t>
      </w:r>
      <w:proofErr w:type="spellStart"/>
      <w:r w:rsidRPr="00D456F6">
        <w:t>ComUniTIC</w:t>
      </w:r>
      <w:proofErr w:type="spellEnd"/>
      <w:r w:rsidRPr="00D456F6">
        <w:t>.</w:t>
      </w:r>
    </w:p>
    <w:p w14:paraId="4E1F6BC7" w14:textId="77777777" w:rsidR="006465D8" w:rsidRPr="00D456F6" w:rsidRDefault="00AD6086" w:rsidP="00D40642">
      <w:r w:rsidRPr="00D456F6">
        <w:t>Février</w:t>
      </w:r>
      <w:r w:rsidR="00CF5A3E" w:rsidRPr="00D456F6">
        <w:t xml:space="preserve"> 2014/</w:t>
      </w:r>
      <w:r w:rsidR="003865AE" w:rsidRPr="00D456F6">
        <w:t>A</w:t>
      </w:r>
      <w:r w:rsidR="006465D8" w:rsidRPr="00D456F6">
        <w:t>oût 2015</w:t>
      </w:r>
      <w:r w:rsidR="006F0CAF" w:rsidRPr="00D456F6">
        <w:t> :</w:t>
      </w:r>
    </w:p>
    <w:p w14:paraId="26768D62" w14:textId="77777777" w:rsidR="006465D8" w:rsidRPr="00D456F6" w:rsidRDefault="00507F86" w:rsidP="000A083D">
      <w:r w:rsidRPr="00D456F6">
        <w:t xml:space="preserve">Responsable du partenariat entre le CERTOP et la société Nomao : </w:t>
      </w:r>
      <w:r w:rsidR="00CF5A3E" w:rsidRPr="00D456F6">
        <w:t xml:space="preserve">contrat de collaboration </w:t>
      </w:r>
      <w:r w:rsidR="006465D8" w:rsidRPr="00D456F6">
        <w:t>« Enquête sur les usages du moteur de recherche personnalisé Nomao »</w:t>
      </w:r>
      <w:r w:rsidR="00CF5A3E" w:rsidRPr="00D456F6">
        <w:t>.</w:t>
      </w:r>
    </w:p>
    <w:p w14:paraId="2D1AA525" w14:textId="77777777" w:rsidR="00117927" w:rsidRPr="00D456F6" w:rsidRDefault="00CF5A3E" w:rsidP="000A083D">
      <w:r w:rsidRPr="00D456F6">
        <w:t xml:space="preserve">Responsable du partenariat entre le CERTOP et la société </w:t>
      </w:r>
      <w:proofErr w:type="spellStart"/>
      <w:r w:rsidRPr="00D456F6">
        <w:t>Pig</w:t>
      </w:r>
      <w:proofErr w:type="spellEnd"/>
      <w:r w:rsidRPr="00D456F6">
        <w:t xml:space="preserve"> Data : contrat de collaboration </w:t>
      </w:r>
      <w:r w:rsidR="006465D8" w:rsidRPr="00D456F6">
        <w:t xml:space="preserve">« Enquête sur les usages du moteur de suggestion personnalisé </w:t>
      </w:r>
      <w:proofErr w:type="spellStart"/>
      <w:r w:rsidR="006465D8" w:rsidRPr="00D456F6">
        <w:t>Pig</w:t>
      </w:r>
      <w:proofErr w:type="spellEnd"/>
      <w:r w:rsidR="006465D8" w:rsidRPr="00D456F6">
        <w:t xml:space="preserve"> Data »</w:t>
      </w:r>
      <w:r w:rsidRPr="00D456F6">
        <w:t>.</w:t>
      </w:r>
    </w:p>
    <w:p w14:paraId="723E4D49" w14:textId="77777777" w:rsidR="003565F6" w:rsidRPr="00D456F6" w:rsidRDefault="0094020C" w:rsidP="000A083D">
      <w:r w:rsidRPr="00D456F6">
        <w:t>Octobre 2013/juin 2014 :</w:t>
      </w:r>
      <w:r w:rsidR="000A083D" w:rsidRPr="00D456F6">
        <w:t xml:space="preserve"> m</w:t>
      </w:r>
      <w:r w:rsidRPr="00D456F6">
        <w:t>embre du club « Transformation Agro-alimentaire » dans le cadre du tremplin jeune chercheur organisé par Agri Sud-Ouest Innovation (</w:t>
      </w:r>
      <w:r w:rsidR="00BC03B8" w:rsidRPr="00D456F6">
        <w:t>objet</w:t>
      </w:r>
      <w:r w:rsidRPr="00D456F6">
        <w:t xml:space="preserve"> : les potentialités du big data </w:t>
      </w:r>
      <w:r w:rsidR="007E319B" w:rsidRPr="00D456F6">
        <w:t>pour un</w:t>
      </w:r>
      <w:r w:rsidRPr="00D456F6">
        <w:t xml:space="preserve"> commerce de précision</w:t>
      </w:r>
      <w:r w:rsidR="00512965" w:rsidRPr="00D456F6">
        <w:t xml:space="preserve"> favorable à des modes de consommation durables</w:t>
      </w:r>
      <w:r w:rsidRPr="00D456F6">
        <w:t>)</w:t>
      </w:r>
      <w:r w:rsidR="002E6796" w:rsidRPr="00D456F6">
        <w:t>.</w:t>
      </w:r>
    </w:p>
    <w:p w14:paraId="5B27E959" w14:textId="77777777" w:rsidR="00E838F1" w:rsidRDefault="00E838F1" w:rsidP="00E838F1">
      <w:pPr>
        <w:pStyle w:val="Titre3"/>
      </w:pPr>
      <w:bookmarkStart w:id="16" w:name="_Toc32747646"/>
      <w:r>
        <w:t>Organisation d</w:t>
      </w:r>
      <w:r w:rsidR="00AF6F79">
        <w:t>’</w:t>
      </w:r>
      <w:r>
        <w:t>évènements</w:t>
      </w:r>
      <w:r w:rsidRPr="005166FD">
        <w:t xml:space="preserve"> scientifiques</w:t>
      </w:r>
    </w:p>
    <w:p w14:paraId="252FD0AD" w14:textId="77777777" w:rsidR="00A661A0" w:rsidRPr="00340A28" w:rsidRDefault="00000000">
      <w:pPr>
        <w:pStyle w:val="CVEntry"/>
        <w:rPr>
          <w:bCs/>
        </w:rPr>
      </w:pPr>
      <w:r w:rsidRPr="00340A28">
        <w:rPr>
          <w:bCs/>
        </w:rPr>
        <w:t>Juin 2025 : responsable (avec Pierre Thérouanne et Cheyenne Dosso) de l’organisation des JECIS 2025 « La manipulation des informations sur les plateformes numériques », Université Côte d’Azur / MSHS Sud-Est, Nice, les 19 et 20 juin.</w:t>
      </w:r>
    </w:p>
    <w:p w14:paraId="3665526B" w14:textId="77777777" w:rsidR="00D72A90" w:rsidRPr="00340A28" w:rsidRDefault="00D72A90" w:rsidP="00D72A90">
      <w:pPr>
        <w:rPr>
          <w:bCs/>
        </w:rPr>
      </w:pPr>
      <w:r w:rsidRPr="00340A28">
        <w:rPr>
          <w:bCs/>
        </w:rPr>
        <w:t>Juin 2024 : responsable (avec Pierre Thérouanne) de l’organisation des JECIS 2024 « Nudges », à la MSHS Sud-Est de Nice.</w:t>
      </w:r>
    </w:p>
    <w:p w14:paraId="681796FB" w14:textId="77777777" w:rsidR="00D72A90" w:rsidRPr="00340A28" w:rsidRDefault="00D72A90" w:rsidP="00D72A90">
      <w:pPr>
        <w:rPr>
          <w:bCs/>
        </w:rPr>
      </w:pPr>
      <w:r w:rsidRPr="00340A28">
        <w:rPr>
          <w:bCs/>
        </w:rPr>
        <w:t>Juin 2024 : responsable (avec Pierre Thérouanne et Nicolas Oliveri) de l’organisation de la première séance du séminaire « Numerisc » avec Nicolas Oliveri et Frédéric Ely, à la MSHS Sud-Est de Nice.</w:t>
      </w:r>
    </w:p>
    <w:p w14:paraId="6C07F94B" w14:textId="77777777" w:rsidR="00CA2D09" w:rsidRPr="00340A28" w:rsidRDefault="00D72A90" w:rsidP="000A083D">
      <w:pPr>
        <w:rPr>
          <w:bCs/>
        </w:rPr>
      </w:pPr>
      <w:r w:rsidRPr="00340A28">
        <w:rPr>
          <w:bCs/>
        </w:rPr>
        <w:t>Juin 2024 : responsable (avec Pierre Thérouanne) de l’organisation de la deuxième séance du séminaire « Intelligence artificielle : définition, enjeux et critiques » avec Faïza Naït-Bouda, Vincent Berthier et Sophia Galière, à la MSHS Sud-Est de Nice.</w:t>
      </w:r>
    </w:p>
    <w:p w14:paraId="08F3917C" w14:textId="77777777" w:rsidR="00D72A90" w:rsidRPr="00340A28" w:rsidRDefault="00D72A90" w:rsidP="000A083D">
      <w:pPr>
        <w:rPr>
          <w:bCs/>
        </w:rPr>
      </w:pPr>
      <w:r w:rsidRPr="00340A28">
        <w:rPr>
          <w:bCs/>
        </w:rPr>
        <w:t>Avril 2024 : responsable (avec Pierre Thérouanne) de l’organisation de la première séance du séminaire « Intelligence artificielle : définition, enjeux et critiques » avec Lucile Sassatelli et Marc Relieu, à la MSHS Sud-Est de Nice.</w:t>
      </w:r>
    </w:p>
    <w:p w14:paraId="0320F06E" w14:textId="77777777" w:rsidR="003D4556" w:rsidRPr="00340A28" w:rsidRDefault="003D4556" w:rsidP="000A083D">
      <w:pPr>
        <w:rPr>
          <w:bCs/>
          <w:szCs w:val="24"/>
        </w:rPr>
      </w:pPr>
      <w:r w:rsidRPr="00340A28">
        <w:rPr>
          <w:bCs/>
        </w:rPr>
        <w:t>Décembre 2023 : responsable (avec Pierre Thérouanne) de l’organisation de la conférence-débat présentée par David Colon et Mathias Girel « Information, désinformation et ignorance : débats avec David Colon et Mathias Girel sur les enjeux de la communication à l’ère du numérique », à la MSHS Sud-Est de Nice.</w:t>
      </w:r>
    </w:p>
    <w:p w14:paraId="21B47026" w14:textId="77777777" w:rsidR="003D4556" w:rsidRPr="00340A28" w:rsidRDefault="003D4556" w:rsidP="000A083D">
      <w:pPr>
        <w:rPr>
          <w:bCs/>
        </w:rPr>
      </w:pPr>
      <w:r w:rsidRPr="00340A28">
        <w:rPr>
          <w:bCs/>
        </w:rPr>
        <w:t>Novembre 2023 : responsable (avec Isabella Feroni, Valérie Erlich et Pinar Selek) de l’organisation de la conférence-débat présentée par Bernard Lahire « Les structures fondamentales des sociétés humaines », à l’Université Côte d’Azur et à la MSHS Sud-Est de Nice.</w:t>
      </w:r>
    </w:p>
    <w:p w14:paraId="223F2086" w14:textId="77777777" w:rsidR="00C00C9F" w:rsidRPr="00340A28" w:rsidRDefault="00C00C9F" w:rsidP="000A083D">
      <w:pPr>
        <w:rPr>
          <w:bCs/>
        </w:rPr>
      </w:pPr>
      <w:r w:rsidRPr="00340A28">
        <w:rPr>
          <w:bCs/>
        </w:rPr>
        <w:t>Juin 2023 : responsable (avec Arnaud Halloy) de l’organisation des JECIS 2023 « Information et affordances », à la MSHS Sud-Est de Nice.</w:t>
      </w:r>
    </w:p>
    <w:p w14:paraId="6ACF806E" w14:textId="77777777" w:rsidR="000A083D" w:rsidRPr="00340A28" w:rsidRDefault="00E838F1" w:rsidP="000A083D">
      <w:pPr>
        <w:rPr>
          <w:bCs/>
        </w:rPr>
      </w:pPr>
      <w:r w:rsidRPr="00340A28">
        <w:rPr>
          <w:bCs/>
        </w:rPr>
        <w:t>Juin 2022 : responsable (avec Lise Arena, Manuel Boutet et Gérald Gaglio) de l’organisation des JECIS 2022 « IA et SHS : comment les sciences humaines et sociales se saisissent-elles de l’intelligence artificielle ? », à la MSHS Sud-Est de Nice.</w:t>
      </w:r>
    </w:p>
    <w:p w14:paraId="357EEE4D" w14:textId="77777777" w:rsidR="000A083D" w:rsidRPr="00340A28" w:rsidRDefault="00E838F1" w:rsidP="000A083D">
      <w:pPr>
        <w:rPr>
          <w:bCs/>
        </w:rPr>
      </w:pPr>
      <w:r w:rsidRPr="00340A28">
        <w:rPr>
          <w:bCs/>
        </w:rPr>
        <w:t>Décembre 2021 : responsable (avec Manuel Boutet et Ève Saint Germès) de l’organisation de la journée d’étude « Intelligence Artificielle et Industries Créatives », au Campus de Cannes Georges Méliès.</w:t>
      </w:r>
    </w:p>
    <w:p w14:paraId="6188E101" w14:textId="77777777" w:rsidR="00E6388D" w:rsidRPr="00340A28" w:rsidRDefault="00E838F1" w:rsidP="00E6388D">
      <w:pPr>
        <w:rPr>
          <w:bCs/>
        </w:rPr>
      </w:pPr>
      <w:r w:rsidRPr="00340A28">
        <w:rPr>
          <w:bCs/>
        </w:rPr>
        <w:t>Juin 2018 : membre du comité d’organisation et du comité scientifique de l’atelier « Système d’information, aide à la décision et démocratie » organisé dans le cadre du congrès INFORSID 2018.</w:t>
      </w:r>
    </w:p>
    <w:p w14:paraId="5B2CC5D1" w14:textId="77777777" w:rsidR="00E838F1" w:rsidRPr="00340A28" w:rsidRDefault="00E838F1" w:rsidP="00E6388D">
      <w:pPr>
        <w:rPr>
          <w:bCs/>
        </w:rPr>
      </w:pPr>
      <w:r w:rsidRPr="00340A28">
        <w:rPr>
          <w:bCs/>
        </w:rPr>
        <w:t>Février 2018/Juin 2018 :</w:t>
      </w:r>
      <w:r w:rsidR="00E6388D" w:rsidRPr="00340A28">
        <w:rPr>
          <w:bCs/>
        </w:rPr>
        <w:t xml:space="preserve"> r</w:t>
      </w:r>
      <w:r w:rsidRPr="00340A28">
        <w:rPr>
          <w:bCs/>
        </w:rPr>
        <w:t>esponsable de l</w:t>
      </w:r>
      <w:r w:rsidR="00AF6F79" w:rsidRPr="00340A28">
        <w:rPr>
          <w:bCs/>
        </w:rPr>
        <w:t>’</w:t>
      </w:r>
      <w:r w:rsidRPr="00340A28">
        <w:rPr>
          <w:bCs/>
        </w:rPr>
        <w:t>organisation du séminaire « Entreprise du futur : quels enjeux économiques, sociaux et humains »</w:t>
      </w:r>
      <w:r w:rsidR="00C77E07" w:rsidRPr="00340A28">
        <w:rPr>
          <w:bCs/>
        </w:rPr>
        <w:t xml:space="preserve">, à </w:t>
      </w:r>
      <w:r w:rsidR="003C33A0" w:rsidRPr="00340A28">
        <w:rPr>
          <w:bCs/>
        </w:rPr>
        <w:t>l</w:t>
      </w:r>
      <w:r w:rsidR="00AF6F79" w:rsidRPr="00340A28">
        <w:rPr>
          <w:bCs/>
        </w:rPr>
        <w:t>’</w:t>
      </w:r>
      <w:r w:rsidR="003C33A0" w:rsidRPr="00340A28">
        <w:rPr>
          <w:bCs/>
        </w:rPr>
        <w:t>école ParisTech</w:t>
      </w:r>
      <w:r w:rsidRPr="00340A28">
        <w:rPr>
          <w:bCs/>
        </w:rPr>
        <w:t xml:space="preserve"> : </w:t>
      </w:r>
    </w:p>
    <w:p w14:paraId="5FADD6B0" w14:textId="77777777" w:rsidR="00E838F1" w:rsidRPr="00340A28" w:rsidRDefault="00E838F1" w:rsidP="00E6388D">
      <w:pPr>
        <w:pStyle w:val="Paragraphedeliste"/>
        <w:numPr>
          <w:ilvl w:val="0"/>
          <w:numId w:val="4"/>
        </w:numPr>
        <w:rPr>
          <w:bCs/>
        </w:rPr>
      </w:pPr>
      <w:r w:rsidRPr="00340A28">
        <w:rPr>
          <w:bCs/>
        </w:rPr>
        <w:t>séance 1 : « Qu</w:t>
      </w:r>
      <w:r w:rsidR="00AF6F79" w:rsidRPr="00340A28">
        <w:rPr>
          <w:bCs/>
        </w:rPr>
        <w:t>’</w:t>
      </w:r>
      <w:r w:rsidRPr="00340A28">
        <w:rPr>
          <w:bCs/>
        </w:rPr>
        <w:t>est-ce que l</w:t>
      </w:r>
      <w:r w:rsidR="00AF6F79" w:rsidRPr="00340A28">
        <w:rPr>
          <w:bCs/>
        </w:rPr>
        <w:t>’</w:t>
      </w:r>
      <w:r w:rsidRPr="00340A28">
        <w:rPr>
          <w:bCs/>
        </w:rPr>
        <w:t xml:space="preserve">entreprise du futur ? Passé, présent et avenir de la numérisation des organisation » avec Daniel Kaplan et </w:t>
      </w:r>
      <w:proofErr w:type="spellStart"/>
      <w:r w:rsidRPr="00340A28">
        <w:rPr>
          <w:bCs/>
        </w:rPr>
        <w:t>Jean-Garbiel</w:t>
      </w:r>
      <w:proofErr w:type="spellEnd"/>
      <w:r w:rsidRPr="00340A28">
        <w:rPr>
          <w:bCs/>
        </w:rPr>
        <w:t xml:space="preserve"> Ganascia ; </w:t>
      </w:r>
    </w:p>
    <w:p w14:paraId="2B121021" w14:textId="77777777" w:rsidR="00E838F1" w:rsidRPr="00340A28" w:rsidRDefault="00E838F1" w:rsidP="00E6388D">
      <w:pPr>
        <w:pStyle w:val="Paragraphedeliste"/>
        <w:numPr>
          <w:ilvl w:val="0"/>
          <w:numId w:val="4"/>
        </w:numPr>
        <w:rPr>
          <w:bCs/>
        </w:rPr>
      </w:pPr>
      <w:r w:rsidRPr="00340A28">
        <w:rPr>
          <w:bCs/>
        </w:rPr>
        <w:t>séance 2 : « Consommer à l</w:t>
      </w:r>
      <w:r w:rsidR="00AF6F79" w:rsidRPr="00340A28">
        <w:rPr>
          <w:bCs/>
        </w:rPr>
        <w:t>’</w:t>
      </w:r>
      <w:r w:rsidRPr="00340A28">
        <w:rPr>
          <w:bCs/>
        </w:rPr>
        <w:t xml:space="preserve">ère du numérique » avec Christophe Benavent et Franck Cochoy ; </w:t>
      </w:r>
    </w:p>
    <w:p w14:paraId="6F0194EE" w14:textId="77777777" w:rsidR="00E838F1" w:rsidRPr="00340A28" w:rsidRDefault="00E838F1" w:rsidP="00E6388D">
      <w:pPr>
        <w:pStyle w:val="Paragraphedeliste"/>
        <w:numPr>
          <w:ilvl w:val="0"/>
          <w:numId w:val="4"/>
        </w:numPr>
        <w:rPr>
          <w:bCs/>
        </w:rPr>
      </w:pPr>
      <w:r w:rsidRPr="00340A28">
        <w:rPr>
          <w:bCs/>
        </w:rPr>
        <w:t>séance 3 : « </w:t>
      </w:r>
      <w:proofErr w:type="spellStart"/>
      <w:r w:rsidRPr="00340A28">
        <w:rPr>
          <w:bCs/>
        </w:rPr>
        <w:t>Accéluction</w:t>
      </w:r>
      <w:proofErr w:type="spellEnd"/>
      <w:r w:rsidRPr="00340A28">
        <w:rPr>
          <w:bCs/>
        </w:rPr>
        <w:t xml:space="preserve"> et libération de l</w:t>
      </w:r>
      <w:r w:rsidR="00AF6F79" w:rsidRPr="00340A28">
        <w:rPr>
          <w:bCs/>
        </w:rPr>
        <w:t>’</w:t>
      </w:r>
      <w:r w:rsidRPr="00340A28">
        <w:rPr>
          <w:bCs/>
        </w:rPr>
        <w:t xml:space="preserve">entreprise : convergence ou divergence ? » avec Isaac Getz et Ahmed Bounfour ; </w:t>
      </w:r>
    </w:p>
    <w:p w14:paraId="2ABB7196" w14:textId="77777777" w:rsidR="00E838F1" w:rsidRPr="00340A28" w:rsidRDefault="00E838F1" w:rsidP="00E6388D">
      <w:pPr>
        <w:pStyle w:val="Paragraphedeliste"/>
        <w:numPr>
          <w:ilvl w:val="0"/>
          <w:numId w:val="4"/>
        </w:numPr>
        <w:rPr>
          <w:bCs/>
        </w:rPr>
      </w:pPr>
      <w:r w:rsidRPr="00340A28">
        <w:rPr>
          <w:bCs/>
        </w:rPr>
        <w:t>séance 4 : « Travailler à l</w:t>
      </w:r>
      <w:r w:rsidR="00AF6F79" w:rsidRPr="00340A28">
        <w:rPr>
          <w:bCs/>
        </w:rPr>
        <w:t>’</w:t>
      </w:r>
      <w:r w:rsidRPr="00340A28">
        <w:rPr>
          <w:bCs/>
        </w:rPr>
        <w:t>ère du numérique » avec Patrice Flichy et Anne-France de Saint-Laurent Kogan.</w:t>
      </w:r>
    </w:p>
    <w:p w14:paraId="74015C88" w14:textId="77777777" w:rsidR="00E838F1" w:rsidRPr="00340A28" w:rsidRDefault="00E838F1" w:rsidP="00E6388D">
      <w:pPr>
        <w:rPr>
          <w:bCs/>
        </w:rPr>
      </w:pPr>
      <w:r w:rsidRPr="00340A28">
        <w:rPr>
          <w:bCs/>
        </w:rPr>
        <w:t>Février 2018 : responsable (avec Madeleine Besson) de l’organisation du deuxième workshop des 2 et 3 février 2018 du projet Industry Without Borders, à l’IMT Atlantique de Brest.</w:t>
      </w:r>
    </w:p>
    <w:p w14:paraId="7347D3D3" w14:textId="77777777" w:rsidR="00E838F1" w:rsidRPr="00340A28" w:rsidRDefault="00E838F1" w:rsidP="00E6388D">
      <w:pPr>
        <w:rPr>
          <w:bCs/>
        </w:rPr>
      </w:pPr>
      <w:r w:rsidRPr="00340A28">
        <w:rPr>
          <w:bCs/>
        </w:rPr>
        <w:t>Novembre 2017 : responsable (avec Madeleine Besson) de l’organisation du premier workshop du 15 nombre 2017 du projet Industry Without Borders, à l’IMT Atlantique de Brest.</w:t>
      </w:r>
    </w:p>
    <w:p w14:paraId="259640C3" w14:textId="77777777" w:rsidR="00E838F1" w:rsidRPr="00340A28" w:rsidRDefault="00E838F1" w:rsidP="00E6388D">
      <w:pPr>
        <w:rPr>
          <w:bCs/>
        </w:rPr>
      </w:pPr>
      <w:r w:rsidRPr="00340A28">
        <w:rPr>
          <w:bCs/>
        </w:rPr>
        <w:t>Janvier 2017 : responsable (avec Loïc Caroux) de la grande conférence « Robotique » organisée par ComUniTIC, à La Cantine Toulouse.</w:t>
      </w:r>
    </w:p>
    <w:p w14:paraId="103F3D1A" w14:textId="77777777" w:rsidR="00E838F1" w:rsidRPr="00340A28" w:rsidRDefault="00E838F1" w:rsidP="00E6388D">
      <w:pPr>
        <w:rPr>
          <w:bCs/>
        </w:rPr>
      </w:pPr>
      <w:r w:rsidRPr="00340A28">
        <w:rPr>
          <w:bCs/>
        </w:rPr>
        <w:lastRenderedPageBreak/>
        <w:t>Février 2016 : responsable de la grande conférence « Sciences humaines et sociales et big data » organisée par ComUniTIC, à La Cantine Toulouse.</w:t>
      </w:r>
    </w:p>
    <w:p w14:paraId="6517D420" w14:textId="77777777" w:rsidR="00E838F1" w:rsidRPr="00E838F1" w:rsidRDefault="00E838F1" w:rsidP="00E6388D">
      <w:r w:rsidRPr="00340A28">
        <w:rPr>
          <w:bCs/>
        </w:rPr>
        <w:t>Octobre 2015 : membre du</w:t>
      </w:r>
      <w:r>
        <w:t xml:space="preserve"> comité d’organisation et du comité scientifique de la journée d’étude « TIC et compétences : regards croisés des SHS » organisée par ComUniTIC, à La Cantine Toulouse.</w:t>
      </w:r>
    </w:p>
    <w:p w14:paraId="5E31CCFA" w14:textId="77777777" w:rsidR="006C37AB" w:rsidRPr="006C37AB" w:rsidRDefault="007E319B" w:rsidP="006C37AB">
      <w:pPr>
        <w:pStyle w:val="Titre3"/>
        <w:rPr>
          <w:rFonts w:eastAsia="TimesNewRomanPS-BoldMT"/>
        </w:rPr>
      </w:pPr>
      <w:r w:rsidRPr="00147327">
        <w:t>Collaborations scientifiques</w:t>
      </w:r>
      <w:bookmarkEnd w:id="16"/>
    </w:p>
    <w:p w14:paraId="37918E9A" w14:textId="77777777" w:rsidR="00155823" w:rsidRPr="00D456F6" w:rsidRDefault="00A83A84" w:rsidP="00E6388D">
      <w:pPr>
        <w:rPr>
          <w:rFonts w:eastAsia="TimesNewRomanPS-BoldMT"/>
          <w:bCs/>
        </w:rPr>
      </w:pPr>
      <w:r w:rsidRPr="00D456F6">
        <w:rPr>
          <w:bCs/>
        </w:rPr>
        <w:t>Janvier</w:t>
      </w:r>
      <w:r w:rsidR="00155823" w:rsidRPr="00D456F6">
        <w:rPr>
          <w:bCs/>
        </w:rPr>
        <w:t xml:space="preserve"> 202</w:t>
      </w:r>
      <w:r w:rsidRPr="00D456F6">
        <w:rPr>
          <w:bCs/>
        </w:rPr>
        <w:t>1</w:t>
      </w:r>
      <w:r w:rsidR="00155823" w:rsidRPr="00D456F6">
        <w:rPr>
          <w:bCs/>
        </w:rPr>
        <w:t>/</w:t>
      </w:r>
      <w:r w:rsidRPr="00D456F6">
        <w:rPr>
          <w:bCs/>
        </w:rPr>
        <w:t>Janvier</w:t>
      </w:r>
      <w:r w:rsidR="00692FC7" w:rsidRPr="00D456F6">
        <w:rPr>
          <w:bCs/>
        </w:rPr>
        <w:t xml:space="preserve"> 202</w:t>
      </w:r>
      <w:r w:rsidRPr="00D456F6">
        <w:rPr>
          <w:bCs/>
        </w:rPr>
        <w:t>3</w:t>
      </w:r>
      <w:r w:rsidR="00155823" w:rsidRPr="00D456F6">
        <w:rPr>
          <w:bCs/>
        </w:rPr>
        <w:t> :</w:t>
      </w:r>
      <w:r w:rsidR="00E6388D" w:rsidRPr="00D456F6">
        <w:rPr>
          <w:bCs/>
        </w:rPr>
        <w:t xml:space="preserve"> p</w:t>
      </w:r>
      <w:r w:rsidR="00155823" w:rsidRPr="00D456F6">
        <w:rPr>
          <w:bCs/>
        </w:rPr>
        <w:t xml:space="preserve">articipation au </w:t>
      </w:r>
      <w:r w:rsidR="00544927" w:rsidRPr="00D456F6">
        <w:rPr>
          <w:bCs/>
        </w:rPr>
        <w:t>projet</w:t>
      </w:r>
      <w:r w:rsidR="00155823" w:rsidRPr="00D456F6">
        <w:rPr>
          <w:bCs/>
        </w:rPr>
        <w:t xml:space="preserve"> de recherche Mode d</w:t>
      </w:r>
      <w:r w:rsidR="00AF6F79" w:rsidRPr="00D456F6">
        <w:rPr>
          <w:bCs/>
        </w:rPr>
        <w:t>’</w:t>
      </w:r>
      <w:r w:rsidR="00155823" w:rsidRPr="00D456F6">
        <w:rPr>
          <w:bCs/>
        </w:rPr>
        <w:t>Existence de l</w:t>
      </w:r>
      <w:r w:rsidR="00AF6F79" w:rsidRPr="00D456F6">
        <w:rPr>
          <w:bCs/>
        </w:rPr>
        <w:t>’</w:t>
      </w:r>
      <w:r w:rsidR="00155823" w:rsidRPr="00D456F6">
        <w:rPr>
          <w:bCs/>
        </w:rPr>
        <w:t xml:space="preserve">Intelligence Artificielle en Santé (MEDIAS) </w:t>
      </w:r>
      <w:r w:rsidR="00606368" w:rsidRPr="00D456F6">
        <w:rPr>
          <w:bCs/>
        </w:rPr>
        <w:t>coordonné</w:t>
      </w:r>
      <w:r w:rsidR="00155823" w:rsidRPr="00D456F6">
        <w:rPr>
          <w:bCs/>
        </w:rPr>
        <w:t xml:space="preserve"> par Gérald Gaglio </w:t>
      </w:r>
      <w:r w:rsidR="00D72603" w:rsidRPr="00D456F6">
        <w:rPr>
          <w:bCs/>
        </w:rPr>
        <w:t>et financé par la Direction de la Recherche, des Études, de l</w:t>
      </w:r>
      <w:r w:rsidR="00AF6F79" w:rsidRPr="00D456F6">
        <w:rPr>
          <w:bCs/>
        </w:rPr>
        <w:t>’</w:t>
      </w:r>
      <w:r w:rsidR="00D72603" w:rsidRPr="00D456F6">
        <w:rPr>
          <w:bCs/>
        </w:rPr>
        <w:t xml:space="preserve">Évaluation et des Statistiques </w:t>
      </w:r>
      <w:r w:rsidR="00155823" w:rsidRPr="00D456F6">
        <w:rPr>
          <w:bCs/>
        </w:rPr>
        <w:t>(</w:t>
      </w:r>
      <w:r w:rsidR="00685BF7" w:rsidRPr="00D456F6">
        <w:rPr>
          <w:bCs/>
        </w:rPr>
        <w:t xml:space="preserve">DREES ; </w:t>
      </w:r>
      <w:r w:rsidR="00155823" w:rsidRPr="00D456F6">
        <w:rPr>
          <w:bCs/>
        </w:rPr>
        <w:t>objet : « Enquête sur la conception et les usages de technologies d</w:t>
      </w:r>
      <w:r w:rsidR="00AF6F79" w:rsidRPr="00D456F6">
        <w:rPr>
          <w:bCs/>
        </w:rPr>
        <w:t>’</w:t>
      </w:r>
      <w:r w:rsidR="00155823" w:rsidRPr="00D456F6">
        <w:rPr>
          <w:bCs/>
        </w:rPr>
        <w:t>intelligence dans le secteur de l</w:t>
      </w:r>
      <w:r w:rsidR="00AF6F79" w:rsidRPr="00D456F6">
        <w:rPr>
          <w:bCs/>
        </w:rPr>
        <w:t>’</w:t>
      </w:r>
      <w:r w:rsidR="00155823" w:rsidRPr="00D456F6">
        <w:rPr>
          <w:bCs/>
        </w:rPr>
        <w:t>imagerie médicale »).</w:t>
      </w:r>
    </w:p>
    <w:p w14:paraId="6618867B" w14:textId="77777777" w:rsidR="009A5E35" w:rsidRPr="00D456F6" w:rsidRDefault="009A5E35" w:rsidP="00E6388D">
      <w:pPr>
        <w:rPr>
          <w:rFonts w:eastAsia="TimesNewRomanPS-BoldMT"/>
          <w:bCs/>
        </w:rPr>
      </w:pPr>
      <w:r w:rsidRPr="00D456F6">
        <w:rPr>
          <w:bCs/>
        </w:rPr>
        <w:t>Juin 2020</w:t>
      </w:r>
      <w:r w:rsidR="00A30514" w:rsidRPr="00D456F6">
        <w:rPr>
          <w:bCs/>
        </w:rPr>
        <w:t>/Septembre 2022</w:t>
      </w:r>
      <w:r w:rsidRPr="00D456F6">
        <w:rPr>
          <w:bCs/>
        </w:rPr>
        <w:t> :</w:t>
      </w:r>
      <w:r w:rsidR="00E6388D" w:rsidRPr="00D456F6">
        <w:rPr>
          <w:bCs/>
        </w:rPr>
        <w:t xml:space="preserve"> p</w:t>
      </w:r>
      <w:r w:rsidRPr="00D456F6">
        <w:rPr>
          <w:bCs/>
        </w:rPr>
        <w:t xml:space="preserve">articipation au </w:t>
      </w:r>
      <w:r w:rsidR="00544927" w:rsidRPr="00D456F6">
        <w:rPr>
          <w:bCs/>
        </w:rPr>
        <w:t>projet</w:t>
      </w:r>
      <w:r w:rsidRPr="00D456F6">
        <w:rPr>
          <w:bCs/>
        </w:rPr>
        <w:t xml:space="preserve"> de recherche </w:t>
      </w:r>
      <w:proofErr w:type="spellStart"/>
      <w:r w:rsidRPr="00D456F6">
        <w:rPr>
          <w:bCs/>
          <w:i/>
          <w:iCs/>
        </w:rPr>
        <w:t>Artificial</w:t>
      </w:r>
      <w:proofErr w:type="spellEnd"/>
      <w:r w:rsidRPr="00D456F6">
        <w:rPr>
          <w:bCs/>
          <w:i/>
          <w:iCs/>
        </w:rPr>
        <w:t xml:space="preserve"> Intelligence </w:t>
      </w:r>
      <w:proofErr w:type="spellStart"/>
      <w:r w:rsidRPr="00D456F6">
        <w:rPr>
          <w:bCs/>
          <w:i/>
          <w:iCs/>
        </w:rPr>
        <w:t>Ecosystem</w:t>
      </w:r>
      <w:proofErr w:type="spellEnd"/>
      <w:r w:rsidRPr="00D456F6">
        <w:rPr>
          <w:bCs/>
          <w:i/>
          <w:iCs/>
        </w:rPr>
        <w:t xml:space="preserve"> Dynamics</w:t>
      </w:r>
      <w:r w:rsidRPr="00D456F6">
        <w:rPr>
          <w:bCs/>
        </w:rPr>
        <w:t xml:space="preserve"> coordonné par Ludovic Dibiaggio (objet : « Enquête sur l</w:t>
      </w:r>
      <w:r w:rsidR="00AF6F79" w:rsidRPr="00D456F6">
        <w:rPr>
          <w:bCs/>
        </w:rPr>
        <w:t>’</w:t>
      </w:r>
      <w:r w:rsidRPr="00D456F6">
        <w:rPr>
          <w:bCs/>
        </w:rPr>
        <w:t>écosystème d</w:t>
      </w:r>
      <w:r w:rsidR="00AF6F79" w:rsidRPr="00D456F6">
        <w:rPr>
          <w:bCs/>
        </w:rPr>
        <w:t>’</w:t>
      </w:r>
      <w:r w:rsidRPr="00D456F6">
        <w:rPr>
          <w:bCs/>
        </w:rPr>
        <w:t>innovation de la Région sud engagé dans le développement des technologies d</w:t>
      </w:r>
      <w:r w:rsidR="00AF6F79" w:rsidRPr="00D456F6">
        <w:rPr>
          <w:bCs/>
        </w:rPr>
        <w:t>’</w:t>
      </w:r>
      <w:r w:rsidRPr="00D456F6">
        <w:rPr>
          <w:bCs/>
        </w:rPr>
        <w:t>intelligence artificielle »).</w:t>
      </w:r>
    </w:p>
    <w:p w14:paraId="55EC0309" w14:textId="77777777" w:rsidR="00A007DD" w:rsidRPr="00D456F6" w:rsidRDefault="00A007DD" w:rsidP="00E6388D">
      <w:pPr>
        <w:rPr>
          <w:bCs/>
          <w:szCs w:val="24"/>
        </w:rPr>
      </w:pPr>
      <w:r w:rsidRPr="00D456F6">
        <w:rPr>
          <w:bCs/>
          <w:szCs w:val="24"/>
        </w:rPr>
        <w:t>Décembre 2020/</w:t>
      </w:r>
      <w:r w:rsidR="009A5E35" w:rsidRPr="00D456F6">
        <w:rPr>
          <w:bCs/>
          <w:szCs w:val="24"/>
        </w:rPr>
        <w:t>Mai 2021</w:t>
      </w:r>
      <w:r w:rsidRPr="00D456F6">
        <w:rPr>
          <w:bCs/>
          <w:szCs w:val="24"/>
        </w:rPr>
        <w:t> :</w:t>
      </w:r>
      <w:r w:rsidR="00E6388D" w:rsidRPr="00D456F6">
        <w:rPr>
          <w:bCs/>
          <w:szCs w:val="24"/>
        </w:rPr>
        <w:t xml:space="preserve"> p</w:t>
      </w:r>
      <w:r w:rsidRPr="00D456F6">
        <w:rPr>
          <w:bCs/>
          <w:szCs w:val="24"/>
        </w:rPr>
        <w:t xml:space="preserve">articipation au </w:t>
      </w:r>
      <w:r w:rsidR="00544927" w:rsidRPr="00D456F6">
        <w:rPr>
          <w:bCs/>
          <w:szCs w:val="24"/>
        </w:rPr>
        <w:t>projet</w:t>
      </w:r>
      <w:r w:rsidRPr="00D456F6">
        <w:rPr>
          <w:bCs/>
          <w:szCs w:val="24"/>
        </w:rPr>
        <w:t xml:space="preserve"> de recherche </w:t>
      </w:r>
      <w:r w:rsidRPr="00D456F6">
        <w:rPr>
          <w:bCs/>
          <w:i/>
          <w:iCs/>
          <w:szCs w:val="24"/>
        </w:rPr>
        <w:t>ADAVEC</w:t>
      </w:r>
      <w:r w:rsidRPr="00D456F6">
        <w:rPr>
          <w:bCs/>
          <w:szCs w:val="24"/>
        </w:rPr>
        <w:t xml:space="preserve"> coordonné par Amar Bouali (objet : « Enquête sur </w:t>
      </w:r>
      <w:r w:rsidR="00A45AF4" w:rsidRPr="00D456F6">
        <w:rPr>
          <w:bCs/>
          <w:szCs w:val="24"/>
        </w:rPr>
        <w:t xml:space="preserve">la conception et </w:t>
      </w:r>
      <w:r w:rsidRPr="00D456F6">
        <w:rPr>
          <w:bCs/>
          <w:szCs w:val="24"/>
        </w:rPr>
        <w:t>les usages de la voiture autonome »).</w:t>
      </w:r>
    </w:p>
    <w:p w14:paraId="5A3D4EC1" w14:textId="77777777" w:rsidR="003213D2" w:rsidRPr="00D456F6" w:rsidRDefault="004916A5" w:rsidP="00E6388D">
      <w:pPr>
        <w:rPr>
          <w:rFonts w:eastAsia="TimesNewRomanPS-BoldMT"/>
          <w:bCs/>
        </w:rPr>
      </w:pPr>
      <w:r w:rsidRPr="00D456F6">
        <w:rPr>
          <w:bCs/>
        </w:rPr>
        <w:t>Octobre 2017/</w:t>
      </w:r>
      <w:r w:rsidR="00DE2A10" w:rsidRPr="00D456F6">
        <w:rPr>
          <w:bCs/>
        </w:rPr>
        <w:t>Décembre 2018</w:t>
      </w:r>
      <w:r w:rsidRPr="00D456F6">
        <w:rPr>
          <w:bCs/>
        </w:rPr>
        <w:t> :</w:t>
      </w:r>
      <w:r w:rsidR="00E6388D" w:rsidRPr="00D456F6">
        <w:rPr>
          <w:bCs/>
        </w:rPr>
        <w:t xml:space="preserve"> p</w:t>
      </w:r>
      <w:r w:rsidRPr="00D456F6">
        <w:rPr>
          <w:bCs/>
        </w:rPr>
        <w:t xml:space="preserve">articipation au </w:t>
      </w:r>
      <w:r w:rsidR="00544927" w:rsidRPr="00D456F6">
        <w:rPr>
          <w:bCs/>
        </w:rPr>
        <w:t>projet</w:t>
      </w:r>
      <w:r w:rsidRPr="00D456F6">
        <w:rPr>
          <w:bCs/>
        </w:rPr>
        <w:t xml:space="preserve"> de recherche </w:t>
      </w:r>
      <w:proofErr w:type="spellStart"/>
      <w:r w:rsidR="00552FC1" w:rsidRPr="00D456F6">
        <w:rPr>
          <w:bCs/>
          <w:i/>
        </w:rPr>
        <w:t>Industry</w:t>
      </w:r>
      <w:proofErr w:type="spellEnd"/>
      <w:r w:rsidR="00552FC1" w:rsidRPr="00D456F6">
        <w:rPr>
          <w:bCs/>
          <w:i/>
        </w:rPr>
        <w:t xml:space="preserve"> </w:t>
      </w:r>
      <w:proofErr w:type="spellStart"/>
      <w:r w:rsidR="00552FC1" w:rsidRPr="00D456F6">
        <w:rPr>
          <w:bCs/>
          <w:i/>
        </w:rPr>
        <w:t>Without</w:t>
      </w:r>
      <w:proofErr w:type="spellEnd"/>
      <w:r w:rsidR="00552FC1" w:rsidRPr="00D456F6">
        <w:rPr>
          <w:bCs/>
          <w:i/>
        </w:rPr>
        <w:t xml:space="preserve"> B</w:t>
      </w:r>
      <w:r w:rsidRPr="00D456F6">
        <w:rPr>
          <w:bCs/>
          <w:i/>
        </w:rPr>
        <w:t>orders</w:t>
      </w:r>
      <w:r w:rsidR="00FA1999" w:rsidRPr="00D456F6">
        <w:rPr>
          <w:bCs/>
        </w:rPr>
        <w:t xml:space="preserve"> coordonné par Madeleine Besson </w:t>
      </w:r>
      <w:r w:rsidRPr="00D456F6">
        <w:rPr>
          <w:bCs/>
        </w:rPr>
        <w:t>(responsable pour l</w:t>
      </w:r>
      <w:r w:rsidR="00AF6F79" w:rsidRPr="00D456F6">
        <w:rPr>
          <w:bCs/>
        </w:rPr>
        <w:t>’</w:t>
      </w:r>
      <w:r w:rsidRPr="00D456F6">
        <w:rPr>
          <w:bCs/>
        </w:rPr>
        <w:t>Ins</w:t>
      </w:r>
      <w:r w:rsidR="00FA1999" w:rsidRPr="00D456F6">
        <w:rPr>
          <w:bCs/>
        </w:rPr>
        <w:t>titut Mine</w:t>
      </w:r>
      <w:r w:rsidR="00880F21" w:rsidRPr="00D456F6">
        <w:rPr>
          <w:bCs/>
        </w:rPr>
        <w:t xml:space="preserve">s </w:t>
      </w:r>
      <w:r w:rsidR="00FA1999" w:rsidRPr="00D456F6">
        <w:rPr>
          <w:bCs/>
        </w:rPr>
        <w:t>Télécom) et Ulrich Meyer</w:t>
      </w:r>
      <w:r w:rsidRPr="00D456F6">
        <w:rPr>
          <w:bCs/>
        </w:rPr>
        <w:t xml:space="preserve"> (responsable pour la </w:t>
      </w:r>
      <w:proofErr w:type="spellStart"/>
      <w:r w:rsidRPr="00D456F6">
        <w:rPr>
          <w:bCs/>
          <w:i/>
        </w:rPr>
        <w:t>Technische</w:t>
      </w:r>
      <w:proofErr w:type="spellEnd"/>
      <w:r w:rsidRPr="00D456F6">
        <w:rPr>
          <w:bCs/>
          <w:i/>
        </w:rPr>
        <w:t xml:space="preserve"> </w:t>
      </w:r>
      <w:proofErr w:type="spellStart"/>
      <w:r w:rsidRPr="00D456F6">
        <w:rPr>
          <w:bCs/>
          <w:i/>
        </w:rPr>
        <w:t>Universität</w:t>
      </w:r>
      <w:proofErr w:type="spellEnd"/>
      <w:r w:rsidRPr="00D456F6">
        <w:rPr>
          <w:bCs/>
          <w:i/>
        </w:rPr>
        <w:t xml:space="preserve"> </w:t>
      </w:r>
      <w:proofErr w:type="spellStart"/>
      <w:r w:rsidRPr="00D456F6">
        <w:rPr>
          <w:bCs/>
          <w:i/>
        </w:rPr>
        <w:t>Müchen</w:t>
      </w:r>
      <w:proofErr w:type="spellEnd"/>
      <w:r w:rsidRPr="00D456F6">
        <w:rPr>
          <w:bCs/>
        </w:rPr>
        <w:t xml:space="preserve">) et financé par le </w:t>
      </w:r>
      <w:r w:rsidRPr="00D456F6">
        <w:rPr>
          <w:bCs/>
          <w:i/>
        </w:rPr>
        <w:t xml:space="preserve">German-French </w:t>
      </w:r>
      <w:proofErr w:type="spellStart"/>
      <w:r w:rsidRPr="00D456F6">
        <w:rPr>
          <w:bCs/>
          <w:i/>
        </w:rPr>
        <w:t>Academy</w:t>
      </w:r>
      <w:proofErr w:type="spellEnd"/>
      <w:r w:rsidRPr="00D456F6">
        <w:rPr>
          <w:bCs/>
          <w:i/>
        </w:rPr>
        <w:t xml:space="preserve"> for the </w:t>
      </w:r>
      <w:proofErr w:type="spellStart"/>
      <w:r w:rsidRPr="00D456F6">
        <w:rPr>
          <w:bCs/>
          <w:i/>
        </w:rPr>
        <w:t>Industry</w:t>
      </w:r>
      <w:proofErr w:type="spellEnd"/>
      <w:r w:rsidRPr="00D456F6">
        <w:rPr>
          <w:bCs/>
          <w:i/>
        </w:rPr>
        <w:t xml:space="preserve"> of the Futur</w:t>
      </w:r>
      <w:r w:rsidRPr="00D456F6">
        <w:rPr>
          <w:bCs/>
        </w:rPr>
        <w:t xml:space="preserve"> (objet : </w:t>
      </w:r>
      <w:r w:rsidR="00AE3141" w:rsidRPr="00D456F6">
        <w:rPr>
          <w:bCs/>
        </w:rPr>
        <w:t>« Enquête sur la numérisation des organisations »)</w:t>
      </w:r>
      <w:r w:rsidRPr="00D456F6">
        <w:rPr>
          <w:bCs/>
        </w:rPr>
        <w:t>.</w:t>
      </w:r>
    </w:p>
    <w:p w14:paraId="7D031DD2" w14:textId="77777777" w:rsidR="007B3509" w:rsidRPr="00D456F6" w:rsidRDefault="00E50176" w:rsidP="00E6388D">
      <w:pPr>
        <w:rPr>
          <w:rFonts w:eastAsia="TimesNewRomanPS-BoldMT"/>
          <w:bCs/>
        </w:rPr>
      </w:pPr>
      <w:r w:rsidRPr="00D456F6">
        <w:rPr>
          <w:bCs/>
        </w:rPr>
        <w:t>Décembre 2016/</w:t>
      </w:r>
      <w:r w:rsidR="00E77791" w:rsidRPr="00D456F6">
        <w:rPr>
          <w:bCs/>
        </w:rPr>
        <w:t>Décembre 2017</w:t>
      </w:r>
      <w:r w:rsidRPr="00D456F6">
        <w:rPr>
          <w:bCs/>
        </w:rPr>
        <w:t> :</w:t>
      </w:r>
      <w:r w:rsidR="00E6388D" w:rsidRPr="00D456F6">
        <w:rPr>
          <w:bCs/>
        </w:rPr>
        <w:t xml:space="preserve"> p</w:t>
      </w:r>
      <w:r w:rsidRPr="00D456F6">
        <w:rPr>
          <w:bCs/>
        </w:rPr>
        <w:t>articipation à un projet de recherche mené en collaboration avec l</w:t>
      </w:r>
      <w:r w:rsidR="00AF6F79" w:rsidRPr="00D456F6">
        <w:rPr>
          <w:bCs/>
        </w:rPr>
        <w:t>’</w:t>
      </w:r>
      <w:r w:rsidRPr="00D456F6">
        <w:rPr>
          <w:bCs/>
        </w:rPr>
        <w:t>Ecole Nationale d</w:t>
      </w:r>
      <w:r w:rsidR="00AF6F79" w:rsidRPr="00D456F6">
        <w:rPr>
          <w:bCs/>
        </w:rPr>
        <w:t>’</w:t>
      </w:r>
      <w:r w:rsidRPr="00D456F6">
        <w:rPr>
          <w:bCs/>
        </w:rPr>
        <w:t>Aviation Civile (ENAC ; Responsable</w:t>
      </w:r>
      <w:r w:rsidR="001C394C" w:rsidRPr="00D456F6">
        <w:rPr>
          <w:bCs/>
        </w:rPr>
        <w:t>s</w:t>
      </w:r>
      <w:r w:rsidRPr="00D456F6">
        <w:rPr>
          <w:bCs/>
        </w:rPr>
        <w:t xml:space="preserve"> : </w:t>
      </w:r>
      <w:r w:rsidR="00FA1999" w:rsidRPr="00D456F6">
        <w:rPr>
          <w:bCs/>
        </w:rPr>
        <w:t xml:space="preserve">Nathalie Lenoir </w:t>
      </w:r>
      <w:r w:rsidR="001C394C" w:rsidRPr="00D456F6">
        <w:rPr>
          <w:bCs/>
        </w:rPr>
        <w:t xml:space="preserve">et </w:t>
      </w:r>
      <w:r w:rsidRPr="00D456F6">
        <w:rPr>
          <w:bCs/>
        </w:rPr>
        <w:t>Jacques</w:t>
      </w:r>
      <w:r w:rsidR="00FA1999" w:rsidRPr="00D456F6">
        <w:rPr>
          <w:bCs/>
        </w:rPr>
        <w:t xml:space="preserve"> Raynal</w:t>
      </w:r>
      <w:r w:rsidRPr="00D456F6">
        <w:rPr>
          <w:bCs/>
        </w:rPr>
        <w:t>) et l</w:t>
      </w:r>
      <w:r w:rsidR="00AF6F79" w:rsidRPr="00D456F6">
        <w:rPr>
          <w:bCs/>
        </w:rPr>
        <w:t>’</w:t>
      </w:r>
      <w:r w:rsidRPr="00D456F6">
        <w:rPr>
          <w:bCs/>
        </w:rPr>
        <w:t>Ecole d</w:t>
      </w:r>
      <w:r w:rsidR="00AF6F79" w:rsidRPr="00D456F6">
        <w:rPr>
          <w:bCs/>
        </w:rPr>
        <w:t>’</w:t>
      </w:r>
      <w:r w:rsidRPr="00D456F6">
        <w:rPr>
          <w:bCs/>
        </w:rPr>
        <w:t xml:space="preserve">économie de Toulouse (TSE ; Responsable : Christophe </w:t>
      </w:r>
      <w:r w:rsidR="00FA1999" w:rsidRPr="00D456F6">
        <w:rPr>
          <w:bCs/>
        </w:rPr>
        <w:t>Bontemps</w:t>
      </w:r>
      <w:r w:rsidRPr="00D456F6">
        <w:rPr>
          <w:bCs/>
        </w:rPr>
        <w:t xml:space="preserve">) dans le cadre du réseau de recherche </w:t>
      </w:r>
      <w:proofErr w:type="spellStart"/>
      <w:r w:rsidRPr="00D456F6">
        <w:rPr>
          <w:bCs/>
          <w:i/>
        </w:rPr>
        <w:t>FutureLearn</w:t>
      </w:r>
      <w:proofErr w:type="spellEnd"/>
      <w:r w:rsidRPr="00D456F6">
        <w:rPr>
          <w:bCs/>
          <w:i/>
        </w:rPr>
        <w:t xml:space="preserve"> Academic Network</w:t>
      </w:r>
      <w:r w:rsidRPr="00D456F6">
        <w:rPr>
          <w:bCs/>
        </w:rPr>
        <w:t xml:space="preserve"> </w:t>
      </w:r>
      <w:r w:rsidR="00AE3141" w:rsidRPr="00D456F6">
        <w:rPr>
          <w:bCs/>
        </w:rPr>
        <w:t>(</w:t>
      </w:r>
      <w:r w:rsidRPr="00D456F6">
        <w:rPr>
          <w:bCs/>
        </w:rPr>
        <w:t>FLAN</w:t>
      </w:r>
      <w:r w:rsidR="00AE3141" w:rsidRPr="00D456F6">
        <w:rPr>
          <w:bCs/>
        </w:rPr>
        <w:t> ; objet : « Enquête sur les usages d</w:t>
      </w:r>
      <w:r w:rsidR="00AF6F79" w:rsidRPr="00D456F6">
        <w:rPr>
          <w:bCs/>
        </w:rPr>
        <w:t>’</w:t>
      </w:r>
      <w:r w:rsidR="00AE3141" w:rsidRPr="00D456F6">
        <w:rPr>
          <w:bCs/>
        </w:rPr>
        <w:t>un MOOC »</w:t>
      </w:r>
      <w:r w:rsidRPr="00D456F6">
        <w:rPr>
          <w:bCs/>
        </w:rPr>
        <w:t>).</w:t>
      </w:r>
    </w:p>
    <w:p w14:paraId="7B9C0E13" w14:textId="77777777" w:rsidR="007B3509" w:rsidRPr="00D456F6" w:rsidRDefault="007E319B" w:rsidP="00E6388D">
      <w:pPr>
        <w:rPr>
          <w:bCs/>
        </w:rPr>
      </w:pPr>
      <w:r w:rsidRPr="00D456F6">
        <w:rPr>
          <w:bCs/>
        </w:rPr>
        <w:t>Septembre 2013/juin 2016 :</w:t>
      </w:r>
      <w:r w:rsidR="00E6388D" w:rsidRPr="00D456F6">
        <w:rPr>
          <w:bCs/>
        </w:rPr>
        <w:t xml:space="preserve"> p</w:t>
      </w:r>
      <w:r w:rsidRPr="00D456F6">
        <w:rPr>
          <w:bCs/>
        </w:rPr>
        <w:t xml:space="preserve">articipation au </w:t>
      </w:r>
      <w:r w:rsidR="00544927" w:rsidRPr="00D456F6">
        <w:rPr>
          <w:bCs/>
        </w:rPr>
        <w:t>projet</w:t>
      </w:r>
      <w:r w:rsidRPr="00D456F6">
        <w:rPr>
          <w:bCs/>
        </w:rPr>
        <w:t xml:space="preserve"> de recherche </w:t>
      </w:r>
      <w:proofErr w:type="spellStart"/>
      <w:r w:rsidRPr="00D456F6">
        <w:rPr>
          <w:bCs/>
        </w:rPr>
        <w:t>Digcon</w:t>
      </w:r>
      <w:proofErr w:type="spellEnd"/>
      <w:r w:rsidRPr="00D456F6">
        <w:rPr>
          <w:bCs/>
        </w:rPr>
        <w:t xml:space="preserve"> coordonné par Franck </w:t>
      </w:r>
      <w:r w:rsidR="00FA1999" w:rsidRPr="00D456F6">
        <w:rPr>
          <w:bCs/>
        </w:rPr>
        <w:t>Cochoy</w:t>
      </w:r>
      <w:r w:rsidRPr="00D456F6">
        <w:rPr>
          <w:bCs/>
        </w:rPr>
        <w:t xml:space="preserve"> et financé par le </w:t>
      </w:r>
      <w:r w:rsidRPr="00D456F6">
        <w:rPr>
          <w:bCs/>
          <w:i/>
        </w:rPr>
        <w:t xml:space="preserve">Swedish </w:t>
      </w:r>
      <w:proofErr w:type="spellStart"/>
      <w:r w:rsidRPr="00D456F6">
        <w:rPr>
          <w:bCs/>
          <w:i/>
        </w:rPr>
        <w:t>research</w:t>
      </w:r>
      <w:proofErr w:type="spellEnd"/>
      <w:r w:rsidRPr="00D456F6">
        <w:rPr>
          <w:bCs/>
          <w:i/>
        </w:rPr>
        <w:t xml:space="preserve"> </w:t>
      </w:r>
      <w:proofErr w:type="spellStart"/>
      <w:r w:rsidRPr="00D456F6">
        <w:rPr>
          <w:bCs/>
          <w:i/>
        </w:rPr>
        <w:t>council</w:t>
      </w:r>
      <w:proofErr w:type="spellEnd"/>
      <w:r w:rsidRPr="00D456F6">
        <w:rPr>
          <w:bCs/>
        </w:rPr>
        <w:t xml:space="preserve"> (objet : « Enquête sur la numérisation des marchés »)</w:t>
      </w:r>
      <w:r w:rsidR="00D6642B" w:rsidRPr="00D456F6">
        <w:rPr>
          <w:bCs/>
        </w:rPr>
        <w:t>.</w:t>
      </w:r>
    </w:p>
    <w:p w14:paraId="2CD4FACC" w14:textId="77777777" w:rsidR="005638AD" w:rsidRPr="00D456F6" w:rsidRDefault="007E319B" w:rsidP="00E6388D">
      <w:pPr>
        <w:rPr>
          <w:bCs/>
        </w:rPr>
      </w:pPr>
      <w:r w:rsidRPr="00D456F6">
        <w:rPr>
          <w:bCs/>
        </w:rPr>
        <w:t>Octobre 2014/</w:t>
      </w:r>
      <w:r w:rsidR="00A8082B" w:rsidRPr="00D456F6">
        <w:rPr>
          <w:bCs/>
        </w:rPr>
        <w:t>janvier</w:t>
      </w:r>
      <w:r w:rsidRPr="00D456F6">
        <w:rPr>
          <w:bCs/>
        </w:rPr>
        <w:t xml:space="preserve"> </w:t>
      </w:r>
      <w:r w:rsidR="00A8082B" w:rsidRPr="00D456F6">
        <w:rPr>
          <w:bCs/>
        </w:rPr>
        <w:t>2015</w:t>
      </w:r>
      <w:r w:rsidRPr="00D456F6">
        <w:rPr>
          <w:bCs/>
        </w:rPr>
        <w:t> :</w:t>
      </w:r>
      <w:r w:rsidR="00E6388D" w:rsidRPr="00D456F6">
        <w:rPr>
          <w:bCs/>
        </w:rPr>
        <w:t xml:space="preserve"> c</w:t>
      </w:r>
      <w:r w:rsidRPr="00D456F6">
        <w:rPr>
          <w:bCs/>
        </w:rPr>
        <w:t xml:space="preserve">ollaboration avec le Laboratoire de Recherche en Communication Multimédia (LRCM ; Direction : Aude </w:t>
      </w:r>
      <w:r w:rsidR="00FA1999" w:rsidRPr="00D456F6">
        <w:rPr>
          <w:bCs/>
        </w:rPr>
        <w:t>Dufresne</w:t>
      </w:r>
      <w:r w:rsidRPr="00D456F6">
        <w:rPr>
          <w:bCs/>
        </w:rPr>
        <w:t>) de l</w:t>
      </w:r>
      <w:r w:rsidR="00AF6F79" w:rsidRPr="00D456F6">
        <w:rPr>
          <w:bCs/>
        </w:rPr>
        <w:t>’</w:t>
      </w:r>
      <w:r w:rsidRPr="00D456F6">
        <w:rPr>
          <w:bCs/>
        </w:rPr>
        <w:t xml:space="preserve">Université de Montréal </w:t>
      </w:r>
      <w:r w:rsidR="00D72603" w:rsidRPr="00D456F6">
        <w:rPr>
          <w:bCs/>
        </w:rPr>
        <w:t>et f</w:t>
      </w:r>
      <w:r w:rsidRPr="00D456F6">
        <w:rPr>
          <w:bCs/>
        </w:rPr>
        <w:t>inanc</w:t>
      </w:r>
      <w:r w:rsidR="00D72603" w:rsidRPr="00D456F6">
        <w:rPr>
          <w:bCs/>
        </w:rPr>
        <w:t>é par la</w:t>
      </w:r>
      <w:r w:rsidRPr="00D456F6">
        <w:rPr>
          <w:bCs/>
        </w:rPr>
        <w:t xml:space="preserve"> </w:t>
      </w:r>
      <w:proofErr w:type="spellStart"/>
      <w:r w:rsidRPr="00D456F6">
        <w:rPr>
          <w:bCs/>
        </w:rPr>
        <w:t>C</w:t>
      </w:r>
      <w:r w:rsidR="00D72603" w:rsidRPr="00D456F6">
        <w:rPr>
          <w:bCs/>
        </w:rPr>
        <w:t>OMmunauté</w:t>
      </w:r>
      <w:proofErr w:type="spellEnd"/>
      <w:r w:rsidR="00D72603" w:rsidRPr="00D456F6">
        <w:rPr>
          <w:bCs/>
        </w:rPr>
        <w:t xml:space="preserve"> d</w:t>
      </w:r>
      <w:r w:rsidR="00AF6F79" w:rsidRPr="00D456F6">
        <w:rPr>
          <w:bCs/>
        </w:rPr>
        <w:t>’</w:t>
      </w:r>
      <w:r w:rsidR="00D72603" w:rsidRPr="00D456F6">
        <w:rPr>
          <w:bCs/>
        </w:rPr>
        <w:t>Universités et d</w:t>
      </w:r>
      <w:r w:rsidR="00AF6F79" w:rsidRPr="00D456F6">
        <w:rPr>
          <w:bCs/>
        </w:rPr>
        <w:t>’</w:t>
      </w:r>
      <w:r w:rsidR="00D72603" w:rsidRPr="00D456F6">
        <w:rPr>
          <w:bCs/>
        </w:rPr>
        <w:t>Établissement de Toulouse (</w:t>
      </w:r>
      <w:r w:rsidR="00685BF7" w:rsidRPr="00D456F6">
        <w:rPr>
          <w:bCs/>
        </w:rPr>
        <w:t xml:space="preserve">COMUE ; </w:t>
      </w:r>
      <w:r w:rsidR="004916A5" w:rsidRPr="00D456F6">
        <w:rPr>
          <w:bCs/>
        </w:rPr>
        <w:t>objet : « Enquête sur les activités de consommation en ligne à l</w:t>
      </w:r>
      <w:r w:rsidR="00AF6F79" w:rsidRPr="00D456F6">
        <w:rPr>
          <w:bCs/>
        </w:rPr>
        <w:t>’</w:t>
      </w:r>
      <w:r w:rsidR="004916A5" w:rsidRPr="00D456F6">
        <w:rPr>
          <w:bCs/>
        </w:rPr>
        <w:t xml:space="preserve">ère du </w:t>
      </w:r>
      <w:r w:rsidR="004916A5" w:rsidRPr="00D456F6">
        <w:rPr>
          <w:bCs/>
          <w:i/>
        </w:rPr>
        <w:t>big data</w:t>
      </w:r>
      <w:r w:rsidR="004916A5" w:rsidRPr="00D456F6">
        <w:rPr>
          <w:bCs/>
        </w:rPr>
        <w:t> »</w:t>
      </w:r>
      <w:r w:rsidRPr="00D456F6">
        <w:rPr>
          <w:bCs/>
        </w:rPr>
        <w:t>).</w:t>
      </w:r>
    </w:p>
    <w:p w14:paraId="01A61C62" w14:textId="77777777" w:rsidR="002E6796" w:rsidRPr="00D456F6" w:rsidRDefault="007E319B" w:rsidP="00E6388D">
      <w:pPr>
        <w:rPr>
          <w:rFonts w:eastAsia="TimesNewRomanPSMT"/>
          <w:bCs/>
        </w:rPr>
      </w:pPr>
      <w:r w:rsidRPr="00D456F6">
        <w:rPr>
          <w:bCs/>
        </w:rPr>
        <w:t>Septembre 2010/juin 2012 :</w:t>
      </w:r>
      <w:r w:rsidR="00E6388D" w:rsidRPr="00D456F6">
        <w:rPr>
          <w:bCs/>
        </w:rPr>
        <w:t xml:space="preserve"> p</w:t>
      </w:r>
      <w:r w:rsidRPr="00D456F6">
        <w:rPr>
          <w:bCs/>
        </w:rPr>
        <w:t xml:space="preserve">articipation au </w:t>
      </w:r>
      <w:r w:rsidR="007D267E" w:rsidRPr="00D456F6">
        <w:rPr>
          <w:bCs/>
        </w:rPr>
        <w:t>projet</w:t>
      </w:r>
      <w:r w:rsidRPr="00D456F6">
        <w:rPr>
          <w:bCs/>
        </w:rPr>
        <w:t xml:space="preserve"> de recherche Consumer-Log coordonné par Franck </w:t>
      </w:r>
      <w:r w:rsidR="00FA1999" w:rsidRPr="00D456F6">
        <w:rPr>
          <w:bCs/>
        </w:rPr>
        <w:t>Cochoy</w:t>
      </w:r>
      <w:r w:rsidRPr="00D456F6">
        <w:rPr>
          <w:bCs/>
        </w:rPr>
        <w:t xml:space="preserve"> dans le cadre du programme « Villes Durables » (2010) financé par l</w:t>
      </w:r>
      <w:r w:rsidR="00AF6F79" w:rsidRPr="00D456F6">
        <w:rPr>
          <w:bCs/>
        </w:rPr>
        <w:t>’</w:t>
      </w:r>
      <w:r w:rsidRPr="00D456F6">
        <w:rPr>
          <w:bCs/>
        </w:rPr>
        <w:t>A</w:t>
      </w:r>
      <w:r w:rsidR="00D72603" w:rsidRPr="00D456F6">
        <w:rPr>
          <w:bCs/>
        </w:rPr>
        <w:t xml:space="preserve">gence </w:t>
      </w:r>
      <w:r w:rsidRPr="00D456F6">
        <w:rPr>
          <w:bCs/>
        </w:rPr>
        <w:t>N</w:t>
      </w:r>
      <w:r w:rsidR="00D72603" w:rsidRPr="00D456F6">
        <w:rPr>
          <w:bCs/>
        </w:rPr>
        <w:t xml:space="preserve">ationale de la </w:t>
      </w:r>
      <w:r w:rsidRPr="00D456F6">
        <w:rPr>
          <w:bCs/>
        </w:rPr>
        <w:t>R</w:t>
      </w:r>
      <w:r w:rsidR="00D72603" w:rsidRPr="00D456F6">
        <w:rPr>
          <w:bCs/>
        </w:rPr>
        <w:t>echerche</w:t>
      </w:r>
      <w:r w:rsidRPr="00D456F6">
        <w:rPr>
          <w:bCs/>
        </w:rPr>
        <w:t xml:space="preserve"> (</w:t>
      </w:r>
      <w:r w:rsidR="00685BF7" w:rsidRPr="00D456F6">
        <w:rPr>
          <w:bCs/>
        </w:rPr>
        <w:t xml:space="preserve">ANR ; </w:t>
      </w:r>
      <w:r w:rsidRPr="00D456F6">
        <w:rPr>
          <w:bCs/>
        </w:rPr>
        <w:t>objet : « Enquête sur les mobilités de consommation en centre-ville »).</w:t>
      </w:r>
    </w:p>
    <w:p w14:paraId="5C9B9EE3" w14:textId="77777777" w:rsidR="00094EBC" w:rsidRPr="007A2487" w:rsidRDefault="00F848D4" w:rsidP="007A2487">
      <w:pPr>
        <w:pStyle w:val="Titre2"/>
        <w:rPr>
          <w:rFonts w:eastAsia="TimesNewRomanPS-BoldMT"/>
        </w:rPr>
      </w:pPr>
      <w:bookmarkStart w:id="17" w:name="_Toc32747647"/>
      <w:r w:rsidRPr="00147327">
        <w:t xml:space="preserve">Activités </w:t>
      </w:r>
      <w:r w:rsidR="000B2B4E">
        <w:t>p</w:t>
      </w:r>
      <w:r w:rsidRPr="00147327">
        <w:t>édagogiques</w:t>
      </w:r>
      <w:bookmarkEnd w:id="17"/>
    </w:p>
    <w:p w14:paraId="592B48A6" w14:textId="77777777" w:rsidR="00DA4CF5" w:rsidRDefault="00DA4CF5" w:rsidP="007A2487">
      <w:pPr>
        <w:pStyle w:val="Titre3"/>
        <w:rPr>
          <w:rFonts w:eastAsia="TimesNewRomanPS-BoldMT"/>
        </w:rPr>
      </w:pPr>
      <w:bookmarkStart w:id="18" w:name="_Toc32747648"/>
      <w:r>
        <w:t xml:space="preserve">Responsabilités </w:t>
      </w:r>
      <w:r w:rsidR="00602E69">
        <w:t xml:space="preserve">administratives relatives à la </w:t>
      </w:r>
      <w:r>
        <w:t>pédagogie</w:t>
      </w:r>
    </w:p>
    <w:p w14:paraId="6C8EF9F8" w14:textId="77777777" w:rsidR="00D456F6" w:rsidRPr="00D842F2" w:rsidRDefault="00D456F6" w:rsidP="00D456F6">
      <w:pPr>
        <w:rPr>
          <w:rFonts w:eastAsia="TimesNewRomanPS-BoldMT"/>
          <w:bCs/>
        </w:rPr>
      </w:pPr>
      <w:r w:rsidRPr="00D842F2">
        <w:rPr>
          <w:bCs/>
        </w:rPr>
        <w:t>2020/… : membre du COPIL et du COSP de l’EUR DS4H.</w:t>
      </w:r>
    </w:p>
    <w:p w14:paraId="44188DFD" w14:textId="77777777" w:rsidR="00685BF7" w:rsidRPr="00D842F2" w:rsidRDefault="00685BF7" w:rsidP="00E6388D">
      <w:pPr>
        <w:rPr>
          <w:rFonts w:eastAsia="TimesNewRomanPS-BoldMT"/>
          <w:bCs/>
        </w:rPr>
      </w:pPr>
      <w:r w:rsidRPr="00D842F2">
        <w:rPr>
          <w:bCs/>
        </w:rPr>
        <w:t>2022/2024 : responsable de la L1 de sociologie.</w:t>
      </w:r>
    </w:p>
    <w:p w14:paraId="7D0BF627" w14:textId="77777777" w:rsidR="004405FC" w:rsidRPr="00D842F2" w:rsidRDefault="004405FC" w:rsidP="00E6388D">
      <w:pPr>
        <w:rPr>
          <w:rFonts w:eastAsia="TimesNewRomanPS-BoldMT"/>
          <w:bCs/>
        </w:rPr>
      </w:pPr>
      <w:r w:rsidRPr="00D842F2">
        <w:rPr>
          <w:bCs/>
        </w:rPr>
        <w:t>2022/2024 : responsable (avec Isabella Feroni) de Parcoursup et de e-candidat.</w:t>
      </w:r>
    </w:p>
    <w:p w14:paraId="4EEF2ECD" w14:textId="77777777" w:rsidR="00685BF7" w:rsidRPr="00D842F2" w:rsidRDefault="00685BF7" w:rsidP="00685BF7">
      <w:pPr>
        <w:rPr>
          <w:rFonts w:eastAsia="TimesNewRomanPS-BoldMT"/>
          <w:bCs/>
        </w:rPr>
      </w:pPr>
      <w:r w:rsidRPr="00D842F2">
        <w:rPr>
          <w:bCs/>
        </w:rPr>
        <w:t>2020/2024 : responsable des stages des étudiants de Licence de sociologie.</w:t>
      </w:r>
    </w:p>
    <w:p w14:paraId="48E35965" w14:textId="77777777" w:rsidR="00685BF7" w:rsidRPr="00D842F2" w:rsidRDefault="00685BF7" w:rsidP="00685BF7">
      <w:pPr>
        <w:rPr>
          <w:rFonts w:eastAsia="TimesNewRomanPS-BoldMT"/>
          <w:bCs/>
        </w:rPr>
      </w:pPr>
      <w:r w:rsidRPr="00D842F2">
        <w:rPr>
          <w:bCs/>
        </w:rPr>
        <w:t>2020/2024 : responsable (avec Manuel Boutet) du dispositif L@UCA (Licence à l’Université, Compétences et Adaptabilité) pour le département de sociologie de l’Université Côte d’Azur (UCA).</w:t>
      </w:r>
    </w:p>
    <w:p w14:paraId="54E9593F" w14:textId="77777777" w:rsidR="00685BF7" w:rsidRPr="00D842F2" w:rsidRDefault="00685BF7" w:rsidP="00685BF7">
      <w:pPr>
        <w:rPr>
          <w:rFonts w:eastAsia="TimesNewRomanPS-BoldMT"/>
          <w:bCs/>
        </w:rPr>
      </w:pPr>
      <w:r w:rsidRPr="00D842F2">
        <w:rPr>
          <w:bCs/>
        </w:rPr>
        <w:t>2020/2024 : responsable (avec Manuel Boutet, Valérie Erlich et Gérald Gaglio) des actions de de promotion des formations du département de sociologie de l’Université Côte d’Azur.</w:t>
      </w:r>
    </w:p>
    <w:p w14:paraId="1711B2C3" w14:textId="77777777" w:rsidR="007E592F" w:rsidRPr="00D842F2" w:rsidRDefault="007E592F" w:rsidP="007E592F">
      <w:pPr>
        <w:rPr>
          <w:rFonts w:eastAsia="TimesNewRomanPS-BoldMT"/>
          <w:bCs/>
        </w:rPr>
      </w:pPr>
      <w:r w:rsidRPr="00D842F2">
        <w:rPr>
          <w:bCs/>
        </w:rPr>
        <w:t>2020/2023 : responsable du parcours L.AS (Licence Accès Santé) des étudiants inscrits au département de sociologie de l’Université Côte d’Azur (UCA).</w:t>
      </w:r>
    </w:p>
    <w:p w14:paraId="1D039365" w14:textId="77777777" w:rsidR="00E6388D" w:rsidRPr="00D842F2" w:rsidRDefault="00E6388D" w:rsidP="00E6388D">
      <w:pPr>
        <w:rPr>
          <w:rFonts w:eastAsia="TimesNewRomanPS-BoldMT"/>
          <w:bCs/>
        </w:rPr>
      </w:pPr>
      <w:r w:rsidRPr="00D842F2">
        <w:rPr>
          <w:bCs/>
        </w:rPr>
        <w:t>2020/2022 : membre du COPIL de l’EUR ELMI.</w:t>
      </w:r>
    </w:p>
    <w:p w14:paraId="2D3A5825" w14:textId="77777777" w:rsidR="00DA4CF5" w:rsidRPr="00D456F6" w:rsidRDefault="00E6388D" w:rsidP="00E6388D">
      <w:pPr>
        <w:rPr>
          <w:rFonts w:eastAsia="TimesNewRomanPS-BoldMT"/>
        </w:rPr>
      </w:pPr>
      <w:r w:rsidRPr="00D842F2">
        <w:rPr>
          <w:bCs/>
        </w:rPr>
        <w:t>2020/2021 : Suppléant</w:t>
      </w:r>
      <w:r>
        <w:t xml:space="preserve"> au président (Isabelle Feroni) de la commission pédagogique du DECESF (Diplôme d’Etat de Conseiller en Economie Sociale et Familiale) de la Région Sud.</w:t>
      </w:r>
    </w:p>
    <w:p w14:paraId="32543DBD" w14:textId="77777777" w:rsidR="00602E69" w:rsidRDefault="00602E69" w:rsidP="00602E69">
      <w:pPr>
        <w:pStyle w:val="Titre3"/>
        <w:rPr>
          <w:rFonts w:eastAsia="TimesNewRomanPS-BoldMT"/>
        </w:rPr>
      </w:pPr>
      <w:r>
        <w:t>Responsabilités pédagogiques</w:t>
      </w:r>
    </w:p>
    <w:p w14:paraId="64D13B46" w14:textId="77777777" w:rsidR="00D66795" w:rsidRPr="00D842F2" w:rsidRDefault="00D66795" w:rsidP="00D66795">
      <w:pPr>
        <w:rPr>
          <w:bCs/>
        </w:rPr>
      </w:pPr>
      <w:r w:rsidRPr="00D842F2">
        <w:rPr>
          <w:bCs/>
        </w:rPr>
        <w:t>2024/… : responsable de l’UE Méthodologies sociologiques (Licence 1 de sociologie à l’Université Côte d’Azur)</w:t>
      </w:r>
    </w:p>
    <w:p w14:paraId="49DBCE70" w14:textId="77777777" w:rsidR="00D66795" w:rsidRPr="00D842F2" w:rsidRDefault="00D66795" w:rsidP="00AE4ED1">
      <w:pPr>
        <w:rPr>
          <w:bCs/>
        </w:rPr>
      </w:pPr>
      <w:r w:rsidRPr="00D842F2">
        <w:rPr>
          <w:bCs/>
        </w:rPr>
        <w:t>2024/… : responsable de l’UE Grands ouvrages (Licence 1 de sociologie à l’Université Côte d’Azur)</w:t>
      </w:r>
    </w:p>
    <w:p w14:paraId="108B68A5" w14:textId="77777777" w:rsidR="00D66795" w:rsidRPr="00D842F2" w:rsidRDefault="00D66795" w:rsidP="00AE4ED1">
      <w:pPr>
        <w:rPr>
          <w:bCs/>
        </w:rPr>
      </w:pPr>
      <w:r w:rsidRPr="00D842F2">
        <w:rPr>
          <w:bCs/>
        </w:rPr>
        <w:t>2023/… : responsable de l’UE Théories sociologiques 2 (Licence 2 de sociologie à l’Université Côte d’Azur)</w:t>
      </w:r>
    </w:p>
    <w:p w14:paraId="4F3A4022" w14:textId="77777777" w:rsidR="00D255F3" w:rsidRPr="00D842F2" w:rsidRDefault="00AE4ED1" w:rsidP="00AE4ED1">
      <w:pPr>
        <w:rPr>
          <w:bCs/>
        </w:rPr>
      </w:pPr>
      <w:r w:rsidRPr="00D842F2">
        <w:rPr>
          <w:bCs/>
        </w:rPr>
        <w:t>2020/… : responsable de l’UE Insertion professionnelle 1 (Licence 3 de sociologie de l’Université Côte d’Azur).</w:t>
      </w:r>
    </w:p>
    <w:p w14:paraId="08BB290E" w14:textId="77777777" w:rsidR="00D255F3" w:rsidRPr="00D842F2" w:rsidRDefault="00AE4ED1" w:rsidP="00AE4ED1">
      <w:pPr>
        <w:rPr>
          <w:bCs/>
        </w:rPr>
      </w:pPr>
      <w:r w:rsidRPr="00D842F2">
        <w:rPr>
          <w:bCs/>
        </w:rPr>
        <w:t>2020/… : responsable de l’UE Insertion professionnelle 2 (Licence 3 de sociologie de l’Université Côte d’Azur).</w:t>
      </w:r>
    </w:p>
    <w:p w14:paraId="0F22A341" w14:textId="77777777" w:rsidR="00D255F3" w:rsidRPr="00D842F2" w:rsidRDefault="00AE4ED1" w:rsidP="00AE4ED1">
      <w:pPr>
        <w:rPr>
          <w:bCs/>
        </w:rPr>
      </w:pPr>
      <w:r w:rsidRPr="00D842F2">
        <w:rPr>
          <w:bCs/>
        </w:rPr>
        <w:t>2019/… : responsable de l’UE Méthodologie approfondie 1 (Master 1 de sciences sociales de l’Université Côte d’Azur).</w:t>
      </w:r>
    </w:p>
    <w:p w14:paraId="3EDDABB0" w14:textId="77777777" w:rsidR="00176637" w:rsidRPr="00D842F2" w:rsidRDefault="00AE4ED1" w:rsidP="00AE4ED1">
      <w:pPr>
        <w:rPr>
          <w:bCs/>
        </w:rPr>
      </w:pPr>
      <w:r w:rsidRPr="00D842F2">
        <w:rPr>
          <w:bCs/>
        </w:rPr>
        <w:t>2020/… : responsable (avec Manuel Boutet) de l’UE Méthodologie d’analyse des communautés en ligne (Master 1 de sociologie de l’Université Côte d’Azur).</w:t>
      </w:r>
    </w:p>
    <w:p w14:paraId="591045D2" w14:textId="77777777" w:rsidR="00D255F3" w:rsidRPr="00D842F2" w:rsidRDefault="00AE4ED1" w:rsidP="00AE4ED1">
      <w:pPr>
        <w:rPr>
          <w:bCs/>
        </w:rPr>
      </w:pPr>
      <w:r w:rsidRPr="00D842F2">
        <w:rPr>
          <w:bCs/>
        </w:rPr>
        <w:t>2019/… : responsable de l’UE Sociologie des plateformes numériques (Master 2 de sociologie de l’Université Côte d’Azur).</w:t>
      </w:r>
    </w:p>
    <w:p w14:paraId="60535CAF" w14:textId="77777777" w:rsidR="00AE4ED1" w:rsidRPr="00D842F2" w:rsidRDefault="00AE4ED1" w:rsidP="00AE4ED1">
      <w:pPr>
        <w:rPr>
          <w:bCs/>
        </w:rPr>
      </w:pPr>
      <w:r w:rsidRPr="00D842F2">
        <w:rPr>
          <w:bCs/>
        </w:rPr>
        <w:lastRenderedPageBreak/>
        <w:t>2019/… : responsable de l’UE Sociologie des marchés (Licence 2 de sociologie de l’Université Côte d’Azur).</w:t>
      </w:r>
    </w:p>
    <w:p w14:paraId="791785C7" w14:textId="77777777" w:rsidR="00AE4ED1" w:rsidRPr="00D255F3" w:rsidRDefault="00AE4ED1" w:rsidP="00AE4ED1">
      <w:r w:rsidRPr="00D842F2">
        <w:rPr>
          <w:bCs/>
        </w:rPr>
        <w:t>2019/2024</w:t>
      </w:r>
      <w:r>
        <w:rPr>
          <w:b/>
        </w:rPr>
        <w:t xml:space="preserve"> : </w:t>
      </w:r>
      <w:r>
        <w:t>responsable (avec Pinar Selek) de l’UE Théories sociologiques 4 (Licence 3 de sociologie de l’Université Côte d’Azur).</w:t>
      </w:r>
    </w:p>
    <w:p w14:paraId="16742C31" w14:textId="77777777" w:rsidR="001923A2" w:rsidRPr="007A2487" w:rsidRDefault="00094EBC" w:rsidP="007A2487">
      <w:pPr>
        <w:pStyle w:val="Titre3"/>
      </w:pPr>
      <w:r w:rsidRPr="00147327">
        <w:t>Charge</w:t>
      </w:r>
      <w:r w:rsidR="00A52086" w:rsidRPr="00147327">
        <w:t>s</w:t>
      </w:r>
      <w:r w:rsidRPr="00147327">
        <w:t xml:space="preserve"> d</w:t>
      </w:r>
      <w:r w:rsidR="00AF6F79">
        <w:t>’</w:t>
      </w:r>
      <w:r w:rsidRPr="00147327">
        <w:t>enseignement</w:t>
      </w:r>
      <w:bookmarkEnd w:id="18"/>
    </w:p>
    <w:p w14:paraId="01D001E3" w14:textId="77777777" w:rsidR="00A661A0" w:rsidRDefault="00000000">
      <w:pPr>
        <w:pStyle w:val="Titre4"/>
      </w:pPr>
      <w:r>
        <w:rPr>
          <w:rFonts w:ascii="Arial" w:hAnsi="Arial"/>
        </w:rPr>
        <w:t>2025/2026 :</w:t>
      </w:r>
    </w:p>
    <w:p w14:paraId="23E509C7" w14:textId="77777777" w:rsidR="00D456F6" w:rsidRDefault="00D456F6" w:rsidP="00D456F6">
      <w:pPr>
        <w:pStyle w:val="CVEntry"/>
        <w:numPr>
          <w:ilvl w:val="0"/>
          <w:numId w:val="4"/>
        </w:numPr>
        <w:spacing w:before="0"/>
        <w:ind w:left="357" w:hanging="357"/>
      </w:pPr>
      <w:r>
        <w:rPr>
          <w:bCs/>
        </w:rPr>
        <w:t xml:space="preserve">HLESQN6 – </w:t>
      </w:r>
      <w:r>
        <w:t>Méthodologie quantitative 2 (Licence 3 : 24 h de TD</w:t>
      </w:r>
      <w:r w:rsidRPr="00D456F6">
        <w:rPr>
          <w:bCs/>
        </w:rPr>
        <w:t xml:space="preserve"> </w:t>
      </w:r>
      <w:r w:rsidRPr="00A11CB9">
        <w:rPr>
          <w:bCs/>
        </w:rPr>
        <w:t>au département de sociologie de l</w:t>
      </w:r>
      <w:r>
        <w:rPr>
          <w:bCs/>
        </w:rPr>
        <w:t>’</w:t>
      </w:r>
      <w:r w:rsidRPr="00A11CB9">
        <w:rPr>
          <w:bCs/>
        </w:rPr>
        <w:t>Université Côte d</w:t>
      </w:r>
      <w:r>
        <w:rPr>
          <w:bCs/>
        </w:rPr>
        <w:t>’</w:t>
      </w:r>
      <w:r w:rsidRPr="00A11CB9">
        <w:rPr>
          <w:bCs/>
        </w:rPr>
        <w:t>Azur</w:t>
      </w:r>
      <w:r>
        <w:t>).</w:t>
      </w:r>
    </w:p>
    <w:p w14:paraId="24B4E67F" w14:textId="77777777" w:rsidR="00A661A0" w:rsidRDefault="00D456F6" w:rsidP="00D456F6">
      <w:pPr>
        <w:pStyle w:val="CVEntry"/>
        <w:numPr>
          <w:ilvl w:val="0"/>
          <w:numId w:val="4"/>
        </w:numPr>
        <w:spacing w:before="0"/>
        <w:ind w:left="357" w:hanging="357"/>
      </w:pPr>
      <w:r w:rsidRPr="00D456F6">
        <w:rPr>
          <w:bCs/>
        </w:rPr>
        <w:t xml:space="preserve">HLESQN6 – </w:t>
      </w:r>
      <w:r>
        <w:t>Méthodologie quantitative 2 (Licence 3 : 24 h de TD</w:t>
      </w:r>
      <w:r w:rsidRPr="00D456F6">
        <w:rPr>
          <w:bCs/>
        </w:rPr>
        <w:t xml:space="preserve"> </w:t>
      </w:r>
      <w:r w:rsidRPr="00A11CB9">
        <w:rPr>
          <w:bCs/>
        </w:rPr>
        <w:t>au département de sociologie de l</w:t>
      </w:r>
      <w:r>
        <w:rPr>
          <w:bCs/>
        </w:rPr>
        <w:t>’</w:t>
      </w:r>
      <w:r w:rsidRPr="00A11CB9">
        <w:rPr>
          <w:bCs/>
        </w:rPr>
        <w:t>Université Côte d</w:t>
      </w:r>
      <w:r>
        <w:rPr>
          <w:bCs/>
        </w:rPr>
        <w:t>’</w:t>
      </w:r>
      <w:r w:rsidRPr="00A11CB9">
        <w:rPr>
          <w:bCs/>
        </w:rPr>
        <w:t>Azur</w:t>
      </w:r>
      <w:r>
        <w:t>).</w:t>
      </w:r>
    </w:p>
    <w:p w14:paraId="4AFB6064" w14:textId="77777777" w:rsidR="00A661A0" w:rsidRDefault="00D456F6" w:rsidP="00D456F6">
      <w:pPr>
        <w:pStyle w:val="CVEntry"/>
        <w:numPr>
          <w:ilvl w:val="0"/>
          <w:numId w:val="4"/>
        </w:numPr>
        <w:spacing w:before="0"/>
        <w:ind w:left="357" w:hanging="357"/>
      </w:pPr>
      <w:r w:rsidRPr="00A11CB9">
        <w:rPr>
          <w:bCs/>
        </w:rPr>
        <w:t xml:space="preserve">IMESSP3 </w:t>
      </w:r>
      <w:r>
        <w:rPr>
          <w:bCs/>
        </w:rPr>
        <w:t xml:space="preserve">– </w:t>
      </w:r>
      <w:r>
        <w:t>Sociologie des plateformes numériques (Master 2 : 15 h de CM</w:t>
      </w:r>
      <w:r w:rsidRPr="00D456F6">
        <w:rPr>
          <w:bCs/>
        </w:rPr>
        <w:t xml:space="preserve"> </w:t>
      </w:r>
      <w:r w:rsidRPr="00A11CB9">
        <w:rPr>
          <w:bCs/>
        </w:rPr>
        <w:t>au département de sociologie de l</w:t>
      </w:r>
      <w:r>
        <w:rPr>
          <w:bCs/>
        </w:rPr>
        <w:t>’</w:t>
      </w:r>
      <w:r w:rsidRPr="00A11CB9">
        <w:rPr>
          <w:bCs/>
        </w:rPr>
        <w:t>Université Côte d</w:t>
      </w:r>
      <w:r>
        <w:rPr>
          <w:bCs/>
        </w:rPr>
        <w:t>’</w:t>
      </w:r>
      <w:r w:rsidRPr="00A11CB9">
        <w:rPr>
          <w:bCs/>
        </w:rPr>
        <w:t>Azur</w:t>
      </w:r>
      <w:r>
        <w:t>).</w:t>
      </w:r>
    </w:p>
    <w:p w14:paraId="28ADB665" w14:textId="77777777" w:rsidR="009144A0" w:rsidRDefault="009144A0" w:rsidP="00A11CB9">
      <w:pPr>
        <w:pStyle w:val="Titre4"/>
      </w:pPr>
      <w:bookmarkStart w:id="19" w:name="_Hlk144456754"/>
      <w:r>
        <w:rPr>
          <w:rFonts w:ascii="Arial" w:hAnsi="Arial"/>
        </w:rPr>
        <w:t>2023/2024 </w:t>
      </w:r>
      <w:r w:rsidRPr="009144A0">
        <w:rPr>
          <w:rFonts w:ascii="Arial" w:hAnsi="Arial"/>
          <w:bCs/>
        </w:rPr>
        <w:t>:</w:t>
      </w:r>
    </w:p>
    <w:p w14:paraId="2B3B00E8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bookmarkStart w:id="20" w:name="_Hlk171516641"/>
      <w:r w:rsidRPr="00D40B40">
        <w:rPr>
          <w:bCs/>
        </w:rPr>
        <w:t xml:space="preserve">HPESTS4 </w:t>
      </w:r>
      <w:r>
        <w:rPr>
          <w:bCs/>
        </w:rPr>
        <w:t xml:space="preserve">– </w:t>
      </w:r>
      <w:r w:rsidRPr="00D40B40">
        <w:rPr>
          <w:bCs/>
        </w:rPr>
        <w:t>Théorie sociologique 2</w:t>
      </w:r>
      <w:r>
        <w:rPr>
          <w:bCs/>
        </w:rPr>
        <w:t xml:space="preserve"> (Licence 2 : 20 </w:t>
      </w:r>
      <w:r w:rsidR="005C14AA">
        <w:rPr>
          <w:bCs/>
        </w:rPr>
        <w:t>heures</w:t>
      </w:r>
      <w:r>
        <w:rPr>
          <w:bCs/>
        </w:rPr>
        <w:t xml:space="preserve"> de CM au département de sociologie de l’Université Côte d’Azur).</w:t>
      </w:r>
    </w:p>
    <w:p w14:paraId="119E9150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HPESSM4 – Sociologie des marchés (Licence 2 : 20 heures de CM à l’Institut Supérieur d’Économie et de Management).</w:t>
      </w:r>
    </w:p>
    <w:p w14:paraId="0B39530D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HLESPI5 – Préparation à l’insertion professionnelle (Licence 3 : 12h de TD au département de sociologie de l’Université Côte d’Azur).</w:t>
      </w:r>
    </w:p>
    <w:p w14:paraId="3133DAE9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HLESMT6 – Monde du travail 2 (Licence 3 : 12h de TD au département de sociologie de l’Université Côte d’Azur).</w:t>
      </w:r>
    </w:p>
    <w:p w14:paraId="2D61F789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HLESTS6 – Théorie sociologique 4 (Licence 3 : 12h de CM au département de sociologie de l’Université Côte d’Azur).</w:t>
      </w:r>
    </w:p>
    <w:p w14:paraId="226202E9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HMUSC12 – Méthodologie approfondie 1 (Master 1 : 21h de TD au département de sociologie de l’Université Côte d’Azur).</w:t>
      </w:r>
    </w:p>
    <w:p w14:paraId="25166AB4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IMESMA2 – Méthodologie d’analyse des données en ligne (Master 1 : 9h de CM + 3 h de TD au département de sociologie de l’Université Côte d’Azur).</w:t>
      </w:r>
    </w:p>
    <w:p w14:paraId="68084EDC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 w:rsidRPr="00A11CB9">
        <w:rPr>
          <w:bCs/>
        </w:rPr>
        <w:t>IMESSP3 – Sociologie des plateformes numériques (Master 2 : 15h de CM au département de sociologie de l</w:t>
      </w:r>
      <w:r>
        <w:rPr>
          <w:bCs/>
        </w:rPr>
        <w:t>’</w:t>
      </w:r>
      <w:r w:rsidRPr="00A11CB9">
        <w:rPr>
          <w:bCs/>
        </w:rPr>
        <w:t>Université Côte d</w:t>
      </w:r>
      <w:r>
        <w:rPr>
          <w:bCs/>
        </w:rPr>
        <w:t>’</w:t>
      </w:r>
      <w:r w:rsidRPr="00A11CB9">
        <w:rPr>
          <w:bCs/>
        </w:rPr>
        <w:t>Azur).</w:t>
      </w:r>
    </w:p>
    <w:p w14:paraId="21C6351A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HLESQN5 – UE Méthodologie quantitative 1 (Licence 3 : 24h de TD au département de sociologie de l’Université Côte d’Azur).</w:t>
      </w:r>
    </w:p>
    <w:p w14:paraId="4BEFDE7E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HLESQN6 – UE Méthodologie quantitative 2 (Licence 3 : 24h de TD au département de sociologie de l’Université Côte d’Azur).</w:t>
      </w:r>
    </w:p>
    <w:p w14:paraId="4C375C84" w14:textId="77777777" w:rsid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HPESPR2 – UE Projet de recherche 2 : grand oral (Licence 3 : 2h de TD au département de sociologie de l’Université Côte d’Azur).</w:t>
      </w:r>
    </w:p>
    <w:p w14:paraId="02E51E81" w14:textId="77777777" w:rsidR="009144A0" w:rsidRPr="00D40B40" w:rsidRDefault="00D40B40" w:rsidP="00D40B40">
      <w:pPr>
        <w:pStyle w:val="Paragraphedeliste"/>
        <w:numPr>
          <w:ilvl w:val="0"/>
          <w:numId w:val="15"/>
        </w:numPr>
        <w:rPr>
          <w:bCs/>
        </w:rPr>
      </w:pPr>
      <w:r w:rsidRPr="00540257">
        <w:rPr>
          <w:bCs/>
        </w:rPr>
        <w:t xml:space="preserve">IMEIIP3 – UE Insertion professionnelle 2 (Master 1 : </w:t>
      </w:r>
      <w:r>
        <w:rPr>
          <w:bCs/>
        </w:rPr>
        <w:t>8</w:t>
      </w:r>
      <w:r w:rsidRPr="00540257">
        <w:rPr>
          <w:bCs/>
        </w:rPr>
        <w:t xml:space="preserve">h de </w:t>
      </w:r>
      <w:r>
        <w:rPr>
          <w:bCs/>
        </w:rPr>
        <w:t>TD au département de sociologie de l’Université Côte d’Azur).</w:t>
      </w:r>
    </w:p>
    <w:bookmarkEnd w:id="20"/>
    <w:p w14:paraId="2ACFF994" w14:textId="77777777" w:rsidR="00A11CB9" w:rsidRDefault="00A11CB9" w:rsidP="00A11CB9">
      <w:pPr>
        <w:pStyle w:val="Titre4"/>
        <w:rPr>
          <w:bCs/>
        </w:rPr>
      </w:pPr>
      <w:r w:rsidRPr="00B33E1E">
        <w:rPr>
          <w:rFonts w:ascii="Arial" w:hAnsi="Arial"/>
        </w:rPr>
        <w:t>202</w:t>
      </w:r>
      <w:r>
        <w:rPr>
          <w:rFonts w:ascii="Arial" w:hAnsi="Arial"/>
        </w:rPr>
        <w:t>2</w:t>
      </w:r>
      <w:r w:rsidRPr="00B33E1E">
        <w:rPr>
          <w:rFonts w:ascii="Arial" w:hAnsi="Arial"/>
        </w:rPr>
        <w:t>/202</w:t>
      </w:r>
      <w:r>
        <w:rPr>
          <w:rFonts w:ascii="Arial" w:hAnsi="Arial"/>
        </w:rPr>
        <w:t>3</w:t>
      </w:r>
      <w:r>
        <w:rPr>
          <w:rFonts w:ascii="Arial" w:hAnsi="Arial"/>
          <w:bCs/>
        </w:rPr>
        <w:t> :</w:t>
      </w:r>
    </w:p>
    <w:p w14:paraId="07A67DE2" w14:textId="77777777" w:rsidR="00A11CB9" w:rsidRDefault="00A11CB9" w:rsidP="00A11CB9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HPESSM4 – Sociologie des marchés (Licence 2 : 20 heures de CM à l</w:t>
      </w:r>
      <w:r w:rsidR="00AF6F79">
        <w:rPr>
          <w:bCs/>
        </w:rPr>
        <w:t>’</w:t>
      </w:r>
      <w:r>
        <w:rPr>
          <w:bCs/>
        </w:rPr>
        <w:t>Institut Supérieur d</w:t>
      </w:r>
      <w:r w:rsidR="00AF6F79">
        <w:rPr>
          <w:bCs/>
        </w:rPr>
        <w:t>’</w:t>
      </w:r>
      <w:r>
        <w:rPr>
          <w:bCs/>
        </w:rPr>
        <w:t>Économie et de Management).</w:t>
      </w:r>
    </w:p>
    <w:p w14:paraId="19380CCA" w14:textId="77777777" w:rsidR="00A11CB9" w:rsidRDefault="00A11CB9" w:rsidP="00A11CB9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HLESPI5 – Préparation à l</w:t>
      </w:r>
      <w:r w:rsidR="00AF6F79">
        <w:rPr>
          <w:bCs/>
        </w:rPr>
        <w:t>’</w:t>
      </w:r>
      <w:r>
        <w:rPr>
          <w:bCs/>
        </w:rPr>
        <w:t>insertion professionnelle (Licence 3 : 1</w:t>
      </w:r>
      <w:r w:rsidR="00540257">
        <w:rPr>
          <w:bCs/>
        </w:rPr>
        <w:t>2</w:t>
      </w:r>
      <w:r>
        <w:rPr>
          <w:bCs/>
        </w:rPr>
        <w:t>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164F5204" w14:textId="77777777" w:rsidR="00A11CB9" w:rsidRDefault="00A11CB9" w:rsidP="00A11CB9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 xml:space="preserve">HLESMT6 – Monde du travail 2 (Licence 3 : </w:t>
      </w:r>
      <w:r w:rsidR="00540257">
        <w:rPr>
          <w:bCs/>
        </w:rPr>
        <w:t>8</w:t>
      </w:r>
      <w:r>
        <w:rPr>
          <w:bCs/>
        </w:rPr>
        <w:t>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7C0A1281" w14:textId="77777777" w:rsidR="00A11CB9" w:rsidRDefault="00A11CB9" w:rsidP="00A11CB9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HLESTS6 – Théorie sociologique 4 (Licence 3 : 12h de CM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2974E1C4" w14:textId="77777777" w:rsidR="00A11CB9" w:rsidRDefault="00A11CB9" w:rsidP="00A11CB9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HLESTS6 – Lecture de texte 4 (Licence 3 : 36h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0405DC45" w14:textId="77777777" w:rsidR="00A11CB9" w:rsidRDefault="00A11CB9" w:rsidP="00A11CB9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HMUSC12 – Méthodologie approfondie 1 (Master 1 : 21h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6FE00227" w14:textId="77777777" w:rsidR="00A11CB9" w:rsidRDefault="00A11CB9" w:rsidP="00A11CB9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IMESMA2 – Méthodologie d</w:t>
      </w:r>
      <w:r w:rsidR="00AF6F79">
        <w:rPr>
          <w:bCs/>
        </w:rPr>
        <w:t>’</w:t>
      </w:r>
      <w:r>
        <w:rPr>
          <w:bCs/>
        </w:rPr>
        <w:t>analyse des communautés en ligne (Master 1 : 9h de CM + 3 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7FBF901E" w14:textId="77777777" w:rsidR="00A11CB9" w:rsidRDefault="00A11CB9" w:rsidP="00A11CB9">
      <w:pPr>
        <w:pStyle w:val="Paragraphedeliste"/>
        <w:numPr>
          <w:ilvl w:val="0"/>
          <w:numId w:val="15"/>
        </w:numPr>
        <w:rPr>
          <w:bCs/>
        </w:rPr>
      </w:pPr>
      <w:r w:rsidRPr="00A11CB9">
        <w:rPr>
          <w:bCs/>
        </w:rPr>
        <w:t>IMESSP3 – Sociologie des plateformes numériques (Master 2 : 15h de CM au département de sociologie de l</w:t>
      </w:r>
      <w:r w:rsidR="00AF6F79">
        <w:rPr>
          <w:bCs/>
        </w:rPr>
        <w:t>’</w:t>
      </w:r>
      <w:r w:rsidRPr="00A11CB9">
        <w:rPr>
          <w:bCs/>
        </w:rPr>
        <w:t>Université Côte d</w:t>
      </w:r>
      <w:r w:rsidR="00AF6F79">
        <w:rPr>
          <w:bCs/>
        </w:rPr>
        <w:t>’</w:t>
      </w:r>
      <w:r w:rsidRPr="00A11CB9">
        <w:rPr>
          <w:bCs/>
        </w:rPr>
        <w:t>Azur).</w:t>
      </w:r>
    </w:p>
    <w:p w14:paraId="7308DC23" w14:textId="77777777" w:rsidR="00540257" w:rsidRDefault="00540257" w:rsidP="00A11CB9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HLESQN5 – UE Méthodologie quantitative 1 (Licence 3 : 24h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35F213B1" w14:textId="77777777" w:rsidR="00540257" w:rsidRDefault="00540257" w:rsidP="00540257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HLESQN6 – UE Méthodologie quantitative 2 (Licence 3 : 24h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22EA3336" w14:textId="77777777" w:rsidR="00540257" w:rsidRDefault="00540257" w:rsidP="00A11CB9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HPESPR2 – UE Projet de recherche 2 : grand oral (Licence 3 : 2h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0DBB6427" w14:textId="77777777" w:rsidR="00540257" w:rsidRPr="00540257" w:rsidRDefault="00540257" w:rsidP="00540257">
      <w:pPr>
        <w:pStyle w:val="Paragraphedeliste"/>
        <w:numPr>
          <w:ilvl w:val="0"/>
          <w:numId w:val="15"/>
        </w:numPr>
        <w:rPr>
          <w:bCs/>
        </w:rPr>
      </w:pPr>
      <w:r w:rsidRPr="00540257">
        <w:rPr>
          <w:bCs/>
        </w:rPr>
        <w:t xml:space="preserve">IMEIIP3 – UE Insertion professionnelle 2 (Master 1 : 2h de </w:t>
      </w:r>
      <w:r>
        <w:rPr>
          <w:bCs/>
        </w:rPr>
        <w:t>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bookmarkEnd w:id="19"/>
    <w:p w14:paraId="68FDF539" w14:textId="77777777" w:rsidR="00B33E1E" w:rsidRDefault="00B33E1E" w:rsidP="00B33E1E">
      <w:pPr>
        <w:pStyle w:val="Titre4"/>
        <w:rPr>
          <w:bCs/>
        </w:rPr>
      </w:pPr>
      <w:r w:rsidRPr="00B33E1E">
        <w:rPr>
          <w:rFonts w:ascii="Arial" w:hAnsi="Arial"/>
        </w:rPr>
        <w:t>202</w:t>
      </w:r>
      <w:r>
        <w:rPr>
          <w:rFonts w:ascii="Arial" w:hAnsi="Arial"/>
        </w:rPr>
        <w:t>1</w:t>
      </w:r>
      <w:r w:rsidRPr="00B33E1E">
        <w:rPr>
          <w:rFonts w:ascii="Arial" w:hAnsi="Arial"/>
        </w:rPr>
        <w:t>/202</w:t>
      </w:r>
      <w:r>
        <w:rPr>
          <w:rFonts w:ascii="Arial" w:hAnsi="Arial"/>
        </w:rPr>
        <w:t>2</w:t>
      </w:r>
      <w:r>
        <w:rPr>
          <w:rFonts w:ascii="Arial" w:hAnsi="Arial"/>
          <w:bCs/>
        </w:rPr>
        <w:t> :</w:t>
      </w:r>
    </w:p>
    <w:p w14:paraId="71B5695D" w14:textId="77777777" w:rsidR="00B33E1E" w:rsidRDefault="00B33E1E" w:rsidP="00051DC3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HPESSM4 – Sociologie des marchés (Licence 2 : 20 heures de CM à l</w:t>
      </w:r>
      <w:r w:rsidR="00AF6F79">
        <w:rPr>
          <w:bCs/>
        </w:rPr>
        <w:t>’</w:t>
      </w:r>
      <w:r>
        <w:rPr>
          <w:bCs/>
        </w:rPr>
        <w:t>Institut Supérieur d</w:t>
      </w:r>
      <w:r w:rsidR="00AF6F79">
        <w:rPr>
          <w:bCs/>
        </w:rPr>
        <w:t>’</w:t>
      </w:r>
      <w:r>
        <w:rPr>
          <w:bCs/>
        </w:rPr>
        <w:t>Économie et de Management).</w:t>
      </w:r>
    </w:p>
    <w:p w14:paraId="579816EF" w14:textId="77777777" w:rsidR="00B33E1E" w:rsidRDefault="00B33E1E" w:rsidP="00051DC3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HLESPI5 – Préparation à l</w:t>
      </w:r>
      <w:r w:rsidR="00AF6F79">
        <w:rPr>
          <w:bCs/>
        </w:rPr>
        <w:t>’</w:t>
      </w:r>
      <w:r>
        <w:rPr>
          <w:bCs/>
        </w:rPr>
        <w:t>insertion professionnelle (Licence 3 : 10h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00B4BC4C" w14:textId="77777777" w:rsidR="00B33E1E" w:rsidRDefault="00B33E1E" w:rsidP="00051DC3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HLESMT6 – Monde du travail 2 (Licence 3 : 6h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30A8718C" w14:textId="77777777" w:rsidR="00B33E1E" w:rsidRDefault="00B33E1E" w:rsidP="00051DC3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HLESTS6 – Théorie sociologique 4 (Licence 3 : 12h de CM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4918DBB4" w14:textId="77777777" w:rsidR="00B33E1E" w:rsidRDefault="00B33E1E" w:rsidP="00051DC3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 xml:space="preserve">HLESTS6 – Lecture de texte 4 (Licence 3 : 36h de </w:t>
      </w:r>
      <w:r w:rsidR="00A11CB9">
        <w:rPr>
          <w:bCs/>
        </w:rPr>
        <w:t>TD</w:t>
      </w:r>
      <w:r>
        <w:rPr>
          <w:bCs/>
        </w:rPr>
        <w:t xml:space="preserve">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59B1778C" w14:textId="77777777" w:rsidR="00B33E1E" w:rsidRDefault="00B33E1E" w:rsidP="00051DC3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HMUSC12 – Méthodologie approfondie 1 (Master 1 : 21h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08440E47" w14:textId="77777777" w:rsidR="00B33E1E" w:rsidRDefault="00B33E1E" w:rsidP="00051DC3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IMESMA2 – Méthodologie d</w:t>
      </w:r>
      <w:r w:rsidR="00AF6F79">
        <w:rPr>
          <w:bCs/>
        </w:rPr>
        <w:t>’</w:t>
      </w:r>
      <w:r>
        <w:rPr>
          <w:bCs/>
        </w:rPr>
        <w:t>analyse des communautés en ligne (Master 1 : 9h de CM + 3 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35E47A28" w14:textId="77777777" w:rsidR="00B33E1E" w:rsidRPr="00B33E1E" w:rsidRDefault="00B33E1E" w:rsidP="00051DC3">
      <w:pPr>
        <w:pStyle w:val="Paragraphedeliste"/>
        <w:numPr>
          <w:ilvl w:val="0"/>
          <w:numId w:val="15"/>
        </w:numPr>
        <w:rPr>
          <w:bCs/>
        </w:rPr>
      </w:pPr>
      <w:r>
        <w:rPr>
          <w:bCs/>
        </w:rPr>
        <w:t>IMESSP3 – Sociologie des plateformes numériques (Master 2 : 15h de CM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192F2B7F" w14:textId="77777777" w:rsidR="00D351B4" w:rsidRDefault="00D351B4" w:rsidP="00D40642">
      <w:pPr>
        <w:pStyle w:val="Titre4"/>
        <w:rPr>
          <w:bCs/>
        </w:rPr>
      </w:pPr>
      <w:r w:rsidRPr="00B33E1E">
        <w:rPr>
          <w:rFonts w:ascii="Arial" w:hAnsi="Arial"/>
        </w:rPr>
        <w:t>2020/2021</w:t>
      </w:r>
      <w:r>
        <w:rPr>
          <w:rFonts w:ascii="Arial" w:hAnsi="Arial"/>
          <w:bCs/>
        </w:rPr>
        <w:t> :</w:t>
      </w:r>
    </w:p>
    <w:p w14:paraId="41A46E3E" w14:textId="77777777" w:rsidR="00D351B4" w:rsidRDefault="00D351B4" w:rsidP="00051DC3">
      <w:pPr>
        <w:pStyle w:val="Paragraphedeliste"/>
        <w:numPr>
          <w:ilvl w:val="0"/>
          <w:numId w:val="16"/>
        </w:numPr>
        <w:rPr>
          <w:bCs/>
        </w:rPr>
      </w:pPr>
      <w:r>
        <w:rPr>
          <w:bCs/>
        </w:rPr>
        <w:t>HPESSM4 – Sociologie des marchés (Licence 2 : 20 heures de CM à l</w:t>
      </w:r>
      <w:r w:rsidR="00AF6F79">
        <w:rPr>
          <w:bCs/>
        </w:rPr>
        <w:t>’</w:t>
      </w:r>
      <w:r>
        <w:rPr>
          <w:bCs/>
        </w:rPr>
        <w:t>Institut Supérieur d</w:t>
      </w:r>
      <w:r w:rsidR="00AF6F79">
        <w:rPr>
          <w:bCs/>
        </w:rPr>
        <w:t>’</w:t>
      </w:r>
      <w:r>
        <w:rPr>
          <w:bCs/>
        </w:rPr>
        <w:t>Économie et de Management).</w:t>
      </w:r>
    </w:p>
    <w:p w14:paraId="5C2628D2" w14:textId="77777777" w:rsidR="00D351B4" w:rsidRDefault="00D351B4" w:rsidP="00051DC3">
      <w:pPr>
        <w:pStyle w:val="Paragraphedeliste"/>
        <w:numPr>
          <w:ilvl w:val="0"/>
          <w:numId w:val="16"/>
        </w:numPr>
        <w:rPr>
          <w:bCs/>
        </w:rPr>
      </w:pPr>
      <w:r>
        <w:rPr>
          <w:bCs/>
        </w:rPr>
        <w:t>HLESPI5 – Préparation à l</w:t>
      </w:r>
      <w:r w:rsidR="00AF6F79">
        <w:rPr>
          <w:bCs/>
        </w:rPr>
        <w:t>’</w:t>
      </w:r>
      <w:r>
        <w:rPr>
          <w:bCs/>
        </w:rPr>
        <w:t>insertion professionnelle (Licence 3 : 10h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3EF8FA7F" w14:textId="77777777" w:rsidR="00D351B4" w:rsidRDefault="00D351B4" w:rsidP="00051DC3">
      <w:pPr>
        <w:pStyle w:val="Paragraphedeliste"/>
        <w:numPr>
          <w:ilvl w:val="0"/>
          <w:numId w:val="16"/>
        </w:numPr>
        <w:rPr>
          <w:bCs/>
        </w:rPr>
      </w:pPr>
      <w:r>
        <w:rPr>
          <w:bCs/>
        </w:rPr>
        <w:t>HLESMT6 – Monde du travail 2 (Licence 3 : 12h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 xml:space="preserve">Azur). </w:t>
      </w:r>
    </w:p>
    <w:p w14:paraId="70AEBDCA" w14:textId="77777777" w:rsidR="00D351B4" w:rsidRDefault="00797517" w:rsidP="00051DC3">
      <w:pPr>
        <w:pStyle w:val="Paragraphedeliste"/>
        <w:numPr>
          <w:ilvl w:val="0"/>
          <w:numId w:val="16"/>
        </w:numPr>
        <w:rPr>
          <w:bCs/>
        </w:rPr>
      </w:pPr>
      <w:r>
        <w:rPr>
          <w:bCs/>
        </w:rPr>
        <w:t>HLESST6 – Rapport de stage (Licence 3 : 6 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7AB3DE8C" w14:textId="77777777" w:rsidR="00797517" w:rsidRDefault="00797517" w:rsidP="00051DC3">
      <w:pPr>
        <w:pStyle w:val="Paragraphedeliste"/>
        <w:numPr>
          <w:ilvl w:val="0"/>
          <w:numId w:val="16"/>
        </w:numPr>
        <w:rPr>
          <w:bCs/>
        </w:rPr>
      </w:pPr>
      <w:r>
        <w:rPr>
          <w:bCs/>
        </w:rPr>
        <w:t>HLESTS6 – Théorie sociologique 4 (Licence 3 : 12h de CM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616D9DEA" w14:textId="77777777" w:rsidR="00797517" w:rsidRDefault="00797517" w:rsidP="00051DC3">
      <w:pPr>
        <w:pStyle w:val="Paragraphedeliste"/>
        <w:numPr>
          <w:ilvl w:val="0"/>
          <w:numId w:val="16"/>
        </w:numPr>
        <w:rPr>
          <w:bCs/>
        </w:rPr>
      </w:pPr>
      <w:r>
        <w:rPr>
          <w:bCs/>
        </w:rPr>
        <w:t>HMUSC12 – Méthodologie approfondie 1 (Master 1 : 21h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454FF9FE" w14:textId="77777777" w:rsidR="00797517" w:rsidRDefault="00797517" w:rsidP="00051DC3">
      <w:pPr>
        <w:pStyle w:val="Paragraphedeliste"/>
        <w:numPr>
          <w:ilvl w:val="0"/>
          <w:numId w:val="16"/>
        </w:numPr>
        <w:rPr>
          <w:bCs/>
        </w:rPr>
      </w:pPr>
      <w:r>
        <w:rPr>
          <w:bCs/>
        </w:rPr>
        <w:lastRenderedPageBreak/>
        <w:t>IMESMA2 – Méthodologie d</w:t>
      </w:r>
      <w:r w:rsidR="00AF6F79">
        <w:rPr>
          <w:bCs/>
        </w:rPr>
        <w:t>’</w:t>
      </w:r>
      <w:r>
        <w:rPr>
          <w:bCs/>
        </w:rPr>
        <w:t>analyse des communautés en ligne (Master 1 : 9h de CM + 3 h de TD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283652E7" w14:textId="77777777" w:rsidR="00797517" w:rsidRPr="00D351B4" w:rsidRDefault="00797517" w:rsidP="00051DC3">
      <w:pPr>
        <w:pStyle w:val="Paragraphedeliste"/>
        <w:numPr>
          <w:ilvl w:val="0"/>
          <w:numId w:val="16"/>
        </w:numPr>
        <w:rPr>
          <w:bCs/>
        </w:rPr>
      </w:pPr>
      <w:r>
        <w:rPr>
          <w:bCs/>
        </w:rPr>
        <w:t>IMESSP3 – Sociologie des plateformes numériques (Master 2 : 15h de CM au département de sociologie de l</w:t>
      </w:r>
      <w:r w:rsidR="00AF6F79">
        <w:rPr>
          <w:bCs/>
        </w:rPr>
        <w:t>’</w:t>
      </w:r>
      <w:r>
        <w:rPr>
          <w:bCs/>
        </w:rPr>
        <w:t>Université Côte d</w:t>
      </w:r>
      <w:r w:rsidR="00AF6F79">
        <w:rPr>
          <w:bCs/>
        </w:rPr>
        <w:t>’</w:t>
      </w:r>
      <w:r>
        <w:rPr>
          <w:bCs/>
        </w:rPr>
        <w:t>Azur).</w:t>
      </w:r>
    </w:p>
    <w:p w14:paraId="47172249" w14:textId="77777777" w:rsidR="005166FD" w:rsidRDefault="005166FD" w:rsidP="00D40642">
      <w:pPr>
        <w:pStyle w:val="Titre4"/>
        <w:rPr>
          <w:bCs/>
        </w:rPr>
      </w:pPr>
      <w:r w:rsidRPr="00B33E1E">
        <w:rPr>
          <w:rFonts w:ascii="Arial" w:hAnsi="Arial"/>
        </w:rPr>
        <w:t>2019/2020</w:t>
      </w:r>
      <w:r>
        <w:rPr>
          <w:rFonts w:ascii="Arial" w:hAnsi="Arial"/>
          <w:bCs/>
        </w:rPr>
        <w:t> :</w:t>
      </w:r>
    </w:p>
    <w:p w14:paraId="5D8B3777" w14:textId="77777777" w:rsidR="005166FD" w:rsidRPr="001D0755" w:rsidRDefault="005166FD" w:rsidP="00051DC3">
      <w:pPr>
        <w:pStyle w:val="Paragraphedeliste"/>
        <w:numPr>
          <w:ilvl w:val="0"/>
          <w:numId w:val="17"/>
        </w:numPr>
      </w:pPr>
      <w:bookmarkStart w:id="21" w:name="_Hlk30607292"/>
      <w:r w:rsidRPr="001D0755">
        <w:t>HPESIS1 – Introduction à la sociologie (Licence 1 : 18 heures de CM au département de Sociologie de l</w:t>
      </w:r>
      <w:r w:rsidR="00AF6F79">
        <w:t>’</w:t>
      </w:r>
      <w:r w:rsidRPr="001D0755">
        <w:t>Université Côte d</w:t>
      </w:r>
      <w:r w:rsidR="00AF6F79">
        <w:t>’</w:t>
      </w:r>
      <w:r w:rsidRPr="001D0755">
        <w:t>Azur</w:t>
      </w:r>
      <w:r w:rsidR="00203B34" w:rsidRPr="001D0755">
        <w:t xml:space="preserve"> </w:t>
      </w:r>
      <w:r w:rsidR="001671BF" w:rsidRPr="001D0755">
        <w:t>et</w:t>
      </w:r>
      <w:r w:rsidR="00203B34" w:rsidRPr="001D0755">
        <w:t xml:space="preserve"> 12 heures de CM à Sciences Po Menton</w:t>
      </w:r>
      <w:r w:rsidRPr="001D0755">
        <w:t>).</w:t>
      </w:r>
    </w:p>
    <w:p w14:paraId="40DBAE1E" w14:textId="77777777" w:rsidR="00203B34" w:rsidRPr="001D0755" w:rsidRDefault="00203B34" w:rsidP="00051DC3">
      <w:pPr>
        <w:pStyle w:val="Paragraphedeliste"/>
        <w:numPr>
          <w:ilvl w:val="0"/>
          <w:numId w:val="17"/>
        </w:numPr>
      </w:pPr>
      <w:r w:rsidRPr="001D0755">
        <w:t>HPESQS3 – Questions de sociétés 3 (Licence 2 : 3 heures de CM au département de Sociologie de l</w:t>
      </w:r>
      <w:r w:rsidR="00AF6F79">
        <w:t>’</w:t>
      </w:r>
      <w:r w:rsidRPr="001D0755">
        <w:t>Université Côte d</w:t>
      </w:r>
      <w:r w:rsidR="00AF6F79">
        <w:t>’</w:t>
      </w:r>
      <w:r w:rsidRPr="001D0755">
        <w:t>Azur).</w:t>
      </w:r>
    </w:p>
    <w:p w14:paraId="46B37F3A" w14:textId="77777777" w:rsidR="00203B34" w:rsidRDefault="001671BF" w:rsidP="00051DC3">
      <w:pPr>
        <w:pStyle w:val="Paragraphedeliste"/>
        <w:numPr>
          <w:ilvl w:val="0"/>
          <w:numId w:val="17"/>
        </w:numPr>
      </w:pPr>
      <w:r w:rsidRPr="001D0755">
        <w:t>IPEPM – Sociologie des marchés (Licence 2 : 20 heures de CM à l</w:t>
      </w:r>
      <w:r w:rsidR="00AF6F79">
        <w:t>’</w:t>
      </w:r>
      <w:r w:rsidRPr="001D0755">
        <w:t>Institut Supérieur d</w:t>
      </w:r>
      <w:r w:rsidR="00AF6F79">
        <w:t>’</w:t>
      </w:r>
      <w:r w:rsidRPr="001D0755">
        <w:t>Économie et de Management).</w:t>
      </w:r>
    </w:p>
    <w:p w14:paraId="6F24B51A" w14:textId="77777777" w:rsidR="005D4036" w:rsidRPr="001D0755" w:rsidRDefault="005D4036" w:rsidP="00051DC3">
      <w:pPr>
        <w:pStyle w:val="Paragraphedeliste"/>
        <w:numPr>
          <w:ilvl w:val="0"/>
          <w:numId w:val="17"/>
        </w:numPr>
      </w:pPr>
      <w:r>
        <w:t xml:space="preserve">HLSO422 – Sociologie du travail et des professions (Licence 2 : 6 heures de CM </w:t>
      </w:r>
      <w:r w:rsidR="00B40A88" w:rsidRPr="001D0755">
        <w:t>au département de Sociologie de l</w:t>
      </w:r>
      <w:r w:rsidR="00AF6F79">
        <w:t>’</w:t>
      </w:r>
      <w:r w:rsidR="00B40A88" w:rsidRPr="001D0755">
        <w:t>Université Côte d</w:t>
      </w:r>
      <w:r w:rsidR="00AF6F79">
        <w:t>’</w:t>
      </w:r>
      <w:r w:rsidR="00B40A88" w:rsidRPr="001D0755">
        <w:t>Azur</w:t>
      </w:r>
      <w:r w:rsidR="00B40A88">
        <w:t>).</w:t>
      </w:r>
    </w:p>
    <w:p w14:paraId="6E4488E6" w14:textId="77777777" w:rsidR="001671BF" w:rsidRPr="001D0755" w:rsidRDefault="001671BF" w:rsidP="00051DC3">
      <w:pPr>
        <w:pStyle w:val="Paragraphedeliste"/>
        <w:numPr>
          <w:ilvl w:val="0"/>
          <w:numId w:val="17"/>
        </w:numPr>
      </w:pPr>
      <w:r w:rsidRPr="001D0755">
        <w:t>HLSO601 – Théories sociologiques 4 (Licence 3 : 24 heures de CM au département de Sociologie de l</w:t>
      </w:r>
      <w:r w:rsidR="00AF6F79">
        <w:t>’</w:t>
      </w:r>
      <w:r w:rsidRPr="001D0755">
        <w:t>Université Côte d</w:t>
      </w:r>
      <w:r w:rsidR="00AF6F79">
        <w:t>’</w:t>
      </w:r>
      <w:r w:rsidRPr="001D0755">
        <w:t>Azur).</w:t>
      </w:r>
    </w:p>
    <w:p w14:paraId="5644D378" w14:textId="77777777" w:rsidR="001671BF" w:rsidRPr="001D0755" w:rsidRDefault="001671BF" w:rsidP="00051DC3">
      <w:pPr>
        <w:pStyle w:val="Paragraphedeliste"/>
        <w:numPr>
          <w:ilvl w:val="0"/>
          <w:numId w:val="17"/>
        </w:numPr>
      </w:pPr>
      <w:r w:rsidRPr="001D0755">
        <w:t>HLSO602 – Lire la sociologie 4 (Licence 3 : 12 de TD au département de Sociologie de l</w:t>
      </w:r>
      <w:r w:rsidR="00AF6F79">
        <w:t>’</w:t>
      </w:r>
      <w:r w:rsidRPr="001D0755">
        <w:t>Université Côte d</w:t>
      </w:r>
      <w:r w:rsidR="00AF6F79">
        <w:t>’</w:t>
      </w:r>
      <w:r w:rsidRPr="001D0755">
        <w:t>Azur).</w:t>
      </w:r>
    </w:p>
    <w:p w14:paraId="29717C6F" w14:textId="77777777" w:rsidR="001671BF" w:rsidRPr="001D0755" w:rsidRDefault="001671BF" w:rsidP="00051DC3">
      <w:pPr>
        <w:pStyle w:val="Paragraphedeliste"/>
        <w:numPr>
          <w:ilvl w:val="0"/>
          <w:numId w:val="17"/>
        </w:numPr>
      </w:pPr>
      <w:r w:rsidRPr="001D0755">
        <w:t>HLSO614 – Préparation au stage de recherche (Licence 3 : 9 heures de TD au département de Sociologie de l</w:t>
      </w:r>
      <w:r w:rsidR="00AF6F79">
        <w:t>’</w:t>
      </w:r>
      <w:r w:rsidRPr="001D0755">
        <w:t>Université Côte d</w:t>
      </w:r>
      <w:r w:rsidR="00AF6F79">
        <w:t>’</w:t>
      </w:r>
      <w:r w:rsidRPr="001D0755">
        <w:t>Azur).</w:t>
      </w:r>
    </w:p>
    <w:p w14:paraId="01BF8000" w14:textId="77777777" w:rsidR="00203B34" w:rsidRPr="001D0755" w:rsidRDefault="00203B34" w:rsidP="00051DC3">
      <w:pPr>
        <w:pStyle w:val="Paragraphedeliste"/>
        <w:numPr>
          <w:ilvl w:val="0"/>
          <w:numId w:val="17"/>
        </w:numPr>
      </w:pPr>
      <w:r w:rsidRPr="001D0755">
        <w:t>HMESME1 – Méthodologie 1 (</w:t>
      </w:r>
      <w:r w:rsidR="008D770E">
        <w:t>Master</w:t>
      </w:r>
      <w:r w:rsidRPr="001D0755">
        <w:t xml:space="preserve"> 1 : 21 heures de TD au département de Sociologie de l</w:t>
      </w:r>
      <w:r w:rsidR="00AF6F79">
        <w:t>’</w:t>
      </w:r>
      <w:r w:rsidRPr="001D0755">
        <w:t>Université Côte d</w:t>
      </w:r>
      <w:r w:rsidR="00AF6F79">
        <w:t>’</w:t>
      </w:r>
      <w:r w:rsidRPr="001D0755">
        <w:t>Azur).</w:t>
      </w:r>
    </w:p>
    <w:p w14:paraId="2A9E3307" w14:textId="77777777" w:rsidR="00203B34" w:rsidRPr="001D0755" w:rsidRDefault="00203B34" w:rsidP="00051DC3">
      <w:pPr>
        <w:pStyle w:val="Paragraphedeliste"/>
        <w:numPr>
          <w:ilvl w:val="0"/>
          <w:numId w:val="18"/>
        </w:numPr>
      </w:pPr>
      <w:r w:rsidRPr="001D0755">
        <w:t>HMENMA2 – Méthodologie d</w:t>
      </w:r>
      <w:r w:rsidR="00AF6F79">
        <w:t>’</w:t>
      </w:r>
      <w:r w:rsidRPr="001D0755">
        <w:t>analyse des communautés en ligne (</w:t>
      </w:r>
      <w:r w:rsidR="008D770E">
        <w:t>Master</w:t>
      </w:r>
      <w:r w:rsidRPr="001D0755">
        <w:t xml:space="preserve"> 1 : 6 heures de CM et 3 heures de TD au département de Sociologie de l</w:t>
      </w:r>
      <w:r w:rsidR="00AF6F79">
        <w:t>’</w:t>
      </w:r>
      <w:r w:rsidRPr="001D0755">
        <w:t>Université Côte d</w:t>
      </w:r>
      <w:r w:rsidR="00AF6F79">
        <w:t>’</w:t>
      </w:r>
      <w:r w:rsidRPr="001D0755">
        <w:t>Azur).</w:t>
      </w:r>
    </w:p>
    <w:p w14:paraId="121861C6" w14:textId="77777777" w:rsidR="00203B34" w:rsidRPr="001D0755" w:rsidRDefault="00203B34" w:rsidP="00051DC3">
      <w:pPr>
        <w:pStyle w:val="Paragraphedeliste"/>
        <w:numPr>
          <w:ilvl w:val="0"/>
          <w:numId w:val="18"/>
        </w:numPr>
      </w:pPr>
      <w:r w:rsidRPr="001D0755">
        <w:t>HMESN301 – Sociologie économique du numérique (</w:t>
      </w:r>
      <w:r w:rsidR="008D770E">
        <w:t>Master</w:t>
      </w:r>
      <w:r w:rsidRPr="001D0755">
        <w:t xml:space="preserve"> 2 : 15 heures de CM au département de Sociologie de l</w:t>
      </w:r>
      <w:r w:rsidR="00AF6F79">
        <w:t>’</w:t>
      </w:r>
      <w:r w:rsidRPr="001D0755">
        <w:t>Université Côte d</w:t>
      </w:r>
      <w:r w:rsidR="00AF6F79">
        <w:t>’</w:t>
      </w:r>
      <w:r w:rsidRPr="001D0755">
        <w:t>Azur).</w:t>
      </w:r>
    </w:p>
    <w:p w14:paraId="4C6BA552" w14:textId="77777777" w:rsidR="00203B34" w:rsidRPr="001D0755" w:rsidRDefault="00203B34" w:rsidP="00051DC3">
      <w:pPr>
        <w:pStyle w:val="Paragraphedeliste"/>
        <w:numPr>
          <w:ilvl w:val="0"/>
          <w:numId w:val="18"/>
        </w:numPr>
      </w:pPr>
      <w:r w:rsidRPr="001D0755">
        <w:t>HMESN302 – Le travail et la santé en chantier numérique (</w:t>
      </w:r>
      <w:r w:rsidR="008D770E">
        <w:t>Master</w:t>
      </w:r>
      <w:r w:rsidRPr="001D0755">
        <w:t xml:space="preserve"> 2 : 3 heures de CM et 3 heures de TD au département de Sociologie de l</w:t>
      </w:r>
      <w:r w:rsidR="00AF6F79">
        <w:t>’</w:t>
      </w:r>
      <w:r w:rsidRPr="001D0755">
        <w:t>Université Côte d</w:t>
      </w:r>
      <w:r w:rsidR="00AF6F79">
        <w:t>’</w:t>
      </w:r>
      <w:r w:rsidRPr="001D0755">
        <w:t>Azur).</w:t>
      </w:r>
    </w:p>
    <w:p w14:paraId="58B22410" w14:textId="77777777" w:rsidR="001671BF" w:rsidRPr="001D0755" w:rsidRDefault="00203B34" w:rsidP="00051DC3">
      <w:pPr>
        <w:pStyle w:val="Paragraphedeliste"/>
        <w:numPr>
          <w:ilvl w:val="0"/>
          <w:numId w:val="18"/>
        </w:numPr>
      </w:pPr>
      <w:r w:rsidRPr="001D0755">
        <w:t>HMESNT41 – Sociologie des réseaux et des communautés numériques (</w:t>
      </w:r>
      <w:r w:rsidR="008D770E">
        <w:t>Master</w:t>
      </w:r>
      <w:r w:rsidRPr="001D0755">
        <w:t xml:space="preserve"> 2 : 7 heures de CM au département de Sociologie de l</w:t>
      </w:r>
      <w:r w:rsidR="00AF6F79">
        <w:t>’</w:t>
      </w:r>
      <w:r w:rsidRPr="001D0755">
        <w:t>Université Côte d</w:t>
      </w:r>
      <w:r w:rsidR="00AF6F79">
        <w:t>’</w:t>
      </w:r>
      <w:r w:rsidRPr="001D0755">
        <w:t>Azur).</w:t>
      </w:r>
    </w:p>
    <w:p w14:paraId="451E5B85" w14:textId="77777777" w:rsidR="007B3509" w:rsidRPr="007A2487" w:rsidRDefault="001671BF" w:rsidP="00051DC3">
      <w:pPr>
        <w:pStyle w:val="Paragraphedeliste"/>
        <w:numPr>
          <w:ilvl w:val="0"/>
          <w:numId w:val="18"/>
        </w:numPr>
      </w:pPr>
      <w:r w:rsidRPr="001D0755">
        <w:t>HMESNT44 – Insertion professionnelle (</w:t>
      </w:r>
      <w:r w:rsidR="008D770E">
        <w:t>Master</w:t>
      </w:r>
      <w:r w:rsidRPr="001D0755">
        <w:t xml:space="preserve"> 2 : 4 heures de TD à l</w:t>
      </w:r>
      <w:r w:rsidR="00AF6F79">
        <w:t>’</w:t>
      </w:r>
      <w:r w:rsidRPr="001D0755">
        <w:t>Institut Supérieur d</w:t>
      </w:r>
      <w:r w:rsidR="00AF6F79">
        <w:t>’</w:t>
      </w:r>
      <w:r w:rsidRPr="001D0755">
        <w:t>Économie et de Management).</w:t>
      </w:r>
      <w:bookmarkEnd w:id="21"/>
    </w:p>
    <w:p w14:paraId="38A9D1C3" w14:textId="77777777" w:rsidR="001923A2" w:rsidRPr="00147327" w:rsidRDefault="001923A2" w:rsidP="00D40642">
      <w:pPr>
        <w:pStyle w:val="Titre4"/>
        <w:rPr>
          <w:bCs/>
        </w:rPr>
      </w:pPr>
      <w:r w:rsidRPr="00B33E1E">
        <w:rPr>
          <w:rFonts w:ascii="Arial" w:hAnsi="Arial"/>
        </w:rPr>
        <w:t>2016/2017</w:t>
      </w:r>
      <w:r w:rsidRPr="00147327">
        <w:rPr>
          <w:rFonts w:ascii="Arial" w:hAnsi="Arial"/>
          <w:bCs/>
        </w:rPr>
        <w:t> :</w:t>
      </w:r>
    </w:p>
    <w:p w14:paraId="65E0F483" w14:textId="77777777" w:rsidR="001923A2" w:rsidRPr="00147327" w:rsidRDefault="001923A2" w:rsidP="00051DC3">
      <w:pPr>
        <w:pStyle w:val="Paragraphedeliste"/>
        <w:numPr>
          <w:ilvl w:val="0"/>
          <w:numId w:val="19"/>
        </w:numPr>
      </w:pPr>
      <w:r w:rsidRPr="00147327">
        <w:t>SO00102V – Théories de la socialisation : segment sociologie de la consommation (Licence 1 : 24 heures de CM au département de Sociologie de l</w:t>
      </w:r>
      <w:r w:rsidR="00AF6F79">
        <w:t>’</w:t>
      </w:r>
      <w:r w:rsidRPr="00147327">
        <w:t>Université Toulouse Jean Jaurès).</w:t>
      </w:r>
    </w:p>
    <w:p w14:paraId="02113B28" w14:textId="77777777" w:rsidR="001923A2" w:rsidRPr="007A2487" w:rsidRDefault="001923A2" w:rsidP="00051DC3">
      <w:pPr>
        <w:pStyle w:val="Paragraphedeliste"/>
        <w:numPr>
          <w:ilvl w:val="0"/>
          <w:numId w:val="19"/>
        </w:numPr>
      </w:pPr>
      <w:r w:rsidRPr="00147327">
        <w:t>MISO504V – Sociologie du travail numérique : segment sociologie des intelligences artificielles et des big data (Licence 3 : 14 heures de CM/TD au département de Mathématiques et d</w:t>
      </w:r>
      <w:r w:rsidR="00AF6F79">
        <w:t>’</w:t>
      </w:r>
      <w:r w:rsidRPr="00147327">
        <w:t>informatique de l</w:t>
      </w:r>
      <w:r w:rsidR="00AF6F79">
        <w:t>’</w:t>
      </w:r>
      <w:r w:rsidRPr="00147327">
        <w:t>Université Toulouse Jean Jaurès).</w:t>
      </w:r>
    </w:p>
    <w:p w14:paraId="6A1720C8" w14:textId="77777777" w:rsidR="001923A2" w:rsidRPr="00147327" w:rsidRDefault="001923A2" w:rsidP="00D40642">
      <w:pPr>
        <w:pStyle w:val="Titre4"/>
        <w:rPr>
          <w:bCs/>
        </w:rPr>
      </w:pPr>
      <w:r w:rsidRPr="00B33E1E">
        <w:rPr>
          <w:rFonts w:ascii="Arial" w:hAnsi="Arial"/>
        </w:rPr>
        <w:t>2015/2017</w:t>
      </w:r>
      <w:r w:rsidRPr="00147327">
        <w:rPr>
          <w:rFonts w:ascii="Arial" w:hAnsi="Arial"/>
          <w:bCs/>
        </w:rPr>
        <w:t> :</w:t>
      </w:r>
    </w:p>
    <w:p w14:paraId="14517BCB" w14:textId="77777777" w:rsidR="001923A2" w:rsidRPr="007A2487" w:rsidRDefault="001923A2" w:rsidP="007A2487">
      <w:pPr>
        <w:pStyle w:val="Paragraphedeliste"/>
        <w:numPr>
          <w:ilvl w:val="0"/>
          <w:numId w:val="8"/>
        </w:numPr>
        <w:rPr>
          <w:bCs/>
        </w:rPr>
      </w:pPr>
      <w:r w:rsidRPr="007A2487">
        <w:rPr>
          <w:bCs/>
        </w:rPr>
        <w:t xml:space="preserve">SO0020X – Sociologies critiques de la modernité : théories de sociologie critique classique (Licence 3 : 50 heures de TD </w:t>
      </w:r>
      <w:r w:rsidRPr="00147327">
        <w:t>au département de Sociologie de l</w:t>
      </w:r>
      <w:r w:rsidR="00AF6F79">
        <w:t>’</w:t>
      </w:r>
      <w:r w:rsidRPr="00147327">
        <w:t>Université Toulouse Jean Jaurès</w:t>
      </w:r>
      <w:r w:rsidRPr="007A2487">
        <w:rPr>
          <w:bCs/>
        </w:rPr>
        <w:t>).</w:t>
      </w:r>
    </w:p>
    <w:p w14:paraId="1506CAC7" w14:textId="77777777" w:rsidR="001923A2" w:rsidRPr="00147327" w:rsidRDefault="001923A2" w:rsidP="00D40642">
      <w:pPr>
        <w:pStyle w:val="Titre4"/>
        <w:rPr>
          <w:bCs/>
        </w:rPr>
      </w:pPr>
      <w:r w:rsidRPr="00B33E1E">
        <w:rPr>
          <w:rFonts w:ascii="Arial" w:hAnsi="Arial"/>
        </w:rPr>
        <w:t>2014/2017</w:t>
      </w:r>
      <w:r w:rsidRPr="00147327">
        <w:rPr>
          <w:rFonts w:ascii="Arial" w:hAnsi="Arial"/>
          <w:bCs/>
        </w:rPr>
        <w:t> :</w:t>
      </w:r>
    </w:p>
    <w:p w14:paraId="409DF854" w14:textId="77777777" w:rsidR="001923A2" w:rsidRPr="007A2487" w:rsidRDefault="001923A2" w:rsidP="007A2487">
      <w:pPr>
        <w:pStyle w:val="Paragraphedeliste"/>
        <w:numPr>
          <w:ilvl w:val="0"/>
          <w:numId w:val="8"/>
        </w:numPr>
        <w:rPr>
          <w:bCs/>
        </w:rPr>
      </w:pPr>
      <w:r w:rsidRPr="007A2487">
        <w:rPr>
          <w:bCs/>
        </w:rPr>
        <w:t>SOH021X – Sociologie de l</w:t>
      </w:r>
      <w:r w:rsidR="00AF6F79">
        <w:rPr>
          <w:bCs/>
        </w:rPr>
        <w:t>’</w:t>
      </w:r>
      <w:r w:rsidRPr="007A2487">
        <w:rPr>
          <w:bCs/>
        </w:rPr>
        <w:t xml:space="preserve">échange : théories de sociologie économique contemporaine (Licence 3 : 38 heures de CM </w:t>
      </w:r>
      <w:r w:rsidRPr="00147327">
        <w:t>au département de Sociologie de l</w:t>
      </w:r>
      <w:r w:rsidR="00AF6F79">
        <w:t>’</w:t>
      </w:r>
      <w:r w:rsidRPr="00147327">
        <w:t>Université Toulouse Jean Jaurès</w:t>
      </w:r>
      <w:r w:rsidRPr="007A2487">
        <w:rPr>
          <w:bCs/>
        </w:rPr>
        <w:t>).</w:t>
      </w:r>
    </w:p>
    <w:p w14:paraId="074C85A9" w14:textId="77777777" w:rsidR="001923A2" w:rsidRPr="00147327" w:rsidRDefault="001923A2" w:rsidP="00D40642">
      <w:pPr>
        <w:pStyle w:val="Titre4"/>
      </w:pPr>
      <w:r w:rsidRPr="00B33E1E">
        <w:rPr>
          <w:rFonts w:ascii="Arial" w:hAnsi="Arial"/>
        </w:rPr>
        <w:t>2012/2016</w:t>
      </w:r>
      <w:r w:rsidRPr="00147327">
        <w:rPr>
          <w:rFonts w:ascii="Arial" w:hAnsi="Arial"/>
        </w:rPr>
        <w:t> :</w:t>
      </w:r>
    </w:p>
    <w:p w14:paraId="1DB06163" w14:textId="77777777" w:rsidR="001923A2" w:rsidRPr="00147327" w:rsidRDefault="001923A2" w:rsidP="007A2487">
      <w:pPr>
        <w:pStyle w:val="Paragraphedeliste"/>
        <w:numPr>
          <w:ilvl w:val="0"/>
          <w:numId w:val="8"/>
        </w:numPr>
      </w:pPr>
      <w:r w:rsidRPr="00147327">
        <w:t>SO0013X – Approches quantitatives en sociologie : techniques du questionnaire et de traitement des données avec SPSS (Licence 2 : 228 heures de TD au département de Sociologie de l</w:t>
      </w:r>
      <w:r w:rsidR="00AF6F79">
        <w:t>’</w:t>
      </w:r>
      <w:r w:rsidRPr="00147327">
        <w:t>Université Toulouse Jean Jaurès).</w:t>
      </w:r>
    </w:p>
    <w:p w14:paraId="1294E743" w14:textId="77777777" w:rsidR="001923A2" w:rsidRPr="00147327" w:rsidRDefault="001923A2" w:rsidP="00D40642">
      <w:pPr>
        <w:pStyle w:val="Titre4"/>
        <w:rPr>
          <w:rFonts w:eastAsia="TimesNewRomanPS-BoldMT"/>
        </w:rPr>
      </w:pPr>
      <w:r w:rsidRPr="00B33E1E">
        <w:rPr>
          <w:rFonts w:ascii="Arial" w:hAnsi="Arial"/>
        </w:rPr>
        <w:t>2011/2012</w:t>
      </w:r>
      <w:r w:rsidRPr="00147327">
        <w:rPr>
          <w:rFonts w:ascii="Arial" w:hAnsi="Arial"/>
        </w:rPr>
        <w:t> :</w:t>
      </w:r>
    </w:p>
    <w:p w14:paraId="7578B613" w14:textId="77777777" w:rsidR="005863A7" w:rsidRPr="007A2487" w:rsidRDefault="001923A2" w:rsidP="007A2487">
      <w:pPr>
        <w:pStyle w:val="Paragraphedeliste"/>
        <w:numPr>
          <w:ilvl w:val="0"/>
          <w:numId w:val="8"/>
        </w:numPr>
      </w:pPr>
      <w:r w:rsidRPr="007A2487">
        <w:rPr>
          <w:bCs/>
        </w:rPr>
        <w:t>11L2SOC41FOP</w:t>
      </w:r>
      <w:r w:rsidRPr="007A2487">
        <w:rPr>
          <w:rStyle w:val="Titre3Car"/>
          <w:rFonts w:ascii="Arial" w:hAnsi="Arial"/>
          <w:b w:val="0"/>
          <w:smallCaps/>
          <w:sz w:val="18"/>
        </w:rPr>
        <w:t xml:space="preserve"> – </w:t>
      </w:r>
      <w:r w:rsidRPr="00147327">
        <w:t>Méthodes qualitatives : techniques de l</w:t>
      </w:r>
      <w:r w:rsidR="00AF6F79">
        <w:t>’</w:t>
      </w:r>
      <w:r w:rsidRPr="00147327">
        <w:t>entretien et de l</w:t>
      </w:r>
      <w:r w:rsidR="00AF6F79">
        <w:t>’</w:t>
      </w:r>
      <w:r w:rsidRPr="00147327">
        <w:t>analyse de contenu (Licence 2 : 25 heures de TD au département de Sociologie de l</w:t>
      </w:r>
      <w:r w:rsidR="00AF6F79">
        <w:t>’</w:t>
      </w:r>
      <w:r w:rsidRPr="00147327">
        <w:t>Institut National Universitaire Champollion).</w:t>
      </w:r>
    </w:p>
    <w:p w14:paraId="32EDF4B5" w14:textId="77777777" w:rsidR="00EC26E1" w:rsidRDefault="00EC26E1" w:rsidP="007A2487">
      <w:pPr>
        <w:pStyle w:val="Titre3"/>
        <w:rPr>
          <w:rFonts w:eastAsia="TimesNewRomanPS-BoldMT"/>
        </w:rPr>
      </w:pPr>
      <w:bookmarkStart w:id="22" w:name="_Toc32747649"/>
      <w:r>
        <w:t>Activité d</w:t>
      </w:r>
      <w:r w:rsidR="00AF6F79">
        <w:t>’</w:t>
      </w:r>
      <w:r>
        <w:t xml:space="preserve">encadrement </w:t>
      </w:r>
      <w:r w:rsidR="006C65A6">
        <w:t>et d</w:t>
      </w:r>
      <w:r w:rsidR="00AF6F79">
        <w:t>’</w:t>
      </w:r>
      <w:r w:rsidR="006C65A6">
        <w:t>évaluation</w:t>
      </w:r>
    </w:p>
    <w:p w14:paraId="6DD19CB1" w14:textId="77777777" w:rsidR="004170F5" w:rsidRDefault="004170F5" w:rsidP="002D7A68">
      <w:pPr>
        <w:pStyle w:val="Titre4"/>
      </w:pPr>
      <w:r>
        <w:rPr>
          <w:rFonts w:ascii="Arial" w:hAnsi="Arial"/>
        </w:rPr>
        <w:t>Niveau post-doctorat</w:t>
      </w:r>
    </w:p>
    <w:p w14:paraId="1D752372" w14:textId="77777777" w:rsidR="004170F5" w:rsidRPr="00D842F2" w:rsidRDefault="004170F5" w:rsidP="004170F5">
      <w:pPr>
        <w:rPr>
          <w:bCs/>
        </w:rPr>
      </w:pPr>
      <w:r w:rsidRPr="00D842F2">
        <w:rPr>
          <w:bCs/>
        </w:rPr>
        <w:t>2024-2025 :</w:t>
      </w:r>
    </w:p>
    <w:p w14:paraId="31DD8AAE" w14:textId="77777777" w:rsidR="004170F5" w:rsidRPr="00D842F2" w:rsidRDefault="00274662" w:rsidP="004170F5">
      <w:pPr>
        <w:pStyle w:val="Paragraphedeliste"/>
        <w:numPr>
          <w:ilvl w:val="0"/>
          <w:numId w:val="8"/>
        </w:numPr>
        <w:rPr>
          <w:bCs/>
        </w:rPr>
      </w:pPr>
      <w:r w:rsidRPr="00D842F2">
        <w:rPr>
          <w:bCs/>
        </w:rPr>
        <w:t>Encadrement du post-doctorat de Cheyenne Dosso (docteur en psychologie cognitive et ergonomie des IHS) dans le cadre du projet de recherche MOVICI.</w:t>
      </w:r>
    </w:p>
    <w:p w14:paraId="1B1E0CE1" w14:textId="77777777" w:rsidR="002D7A68" w:rsidRPr="002D7A68" w:rsidRDefault="002D7A68" w:rsidP="002D7A68">
      <w:pPr>
        <w:pStyle w:val="Titre4"/>
      </w:pPr>
      <w:r w:rsidRPr="002D7A68">
        <w:rPr>
          <w:rFonts w:ascii="Arial" w:hAnsi="Arial"/>
        </w:rPr>
        <w:t>Niveau doctorat</w:t>
      </w:r>
    </w:p>
    <w:p w14:paraId="6AE0DB25" w14:textId="77777777" w:rsidR="002D7A68" w:rsidRPr="00D842F2" w:rsidRDefault="004170F5" w:rsidP="005A50CA">
      <w:pPr>
        <w:ind w:left="0" w:firstLine="0"/>
        <w:rPr>
          <w:rFonts w:eastAsia="TimesNewRomanPS-BoldMT"/>
          <w:bCs/>
        </w:rPr>
      </w:pPr>
      <w:r w:rsidRPr="00D842F2">
        <w:rPr>
          <w:bCs/>
        </w:rPr>
        <w:t>2022-… :</w:t>
      </w:r>
    </w:p>
    <w:p w14:paraId="4F43F840" w14:textId="77777777" w:rsidR="004170F5" w:rsidRPr="00D842F2" w:rsidRDefault="007052CF" w:rsidP="004170F5">
      <w:pPr>
        <w:pStyle w:val="Paragraphedeliste"/>
        <w:numPr>
          <w:ilvl w:val="0"/>
          <w:numId w:val="8"/>
        </w:numPr>
        <w:rPr>
          <w:rFonts w:eastAsia="TimesNewRomanPS-BoldMT"/>
          <w:bCs/>
        </w:rPr>
      </w:pPr>
      <w:r w:rsidRPr="00D842F2">
        <w:rPr>
          <w:bCs/>
        </w:rPr>
        <w:t>E</w:t>
      </w:r>
      <w:r w:rsidR="004170F5" w:rsidRPr="00D842F2">
        <w:rPr>
          <w:bCs/>
        </w:rPr>
        <w:t xml:space="preserve">ncadrement (avec Gérald Gaglio) de la thèse </w:t>
      </w:r>
      <w:r w:rsidR="00721661" w:rsidRPr="00D842F2">
        <w:rPr>
          <w:bCs/>
        </w:rPr>
        <w:t xml:space="preserve">de Burhan Ozdemir. Titre de la thèse : </w:t>
      </w:r>
      <w:r w:rsidR="004170F5" w:rsidRPr="00D842F2">
        <w:rPr>
          <w:bCs/>
        </w:rPr>
        <w:t>« L</w:t>
      </w:r>
      <w:r w:rsidR="00AF6F79" w:rsidRPr="00D842F2">
        <w:rPr>
          <w:bCs/>
        </w:rPr>
        <w:t>’</w:t>
      </w:r>
      <w:r w:rsidR="004170F5" w:rsidRPr="00D842F2">
        <w:rPr>
          <w:bCs/>
        </w:rPr>
        <w:t>appropriation de la technologie Blockchain par l</w:t>
      </w:r>
      <w:r w:rsidR="00AF6F79" w:rsidRPr="00D842F2">
        <w:rPr>
          <w:bCs/>
        </w:rPr>
        <w:t>’</w:t>
      </w:r>
      <w:r w:rsidR="004170F5" w:rsidRPr="00D842F2">
        <w:rPr>
          <w:bCs/>
        </w:rPr>
        <w:t>entreprise-réseau EDF dans l</w:t>
      </w:r>
      <w:r w:rsidR="00AF6F79" w:rsidRPr="00D842F2">
        <w:rPr>
          <w:bCs/>
        </w:rPr>
        <w:t>’</w:t>
      </w:r>
      <w:r w:rsidR="004170F5" w:rsidRPr="00D842F2">
        <w:rPr>
          <w:bCs/>
        </w:rPr>
        <w:t>accompagnement de la transition énergétique : les enjeux de la vie privée et de la confiance ».</w:t>
      </w:r>
    </w:p>
    <w:p w14:paraId="7D9798F8" w14:textId="77777777" w:rsidR="00454797" w:rsidRPr="00D842F2" w:rsidRDefault="00454797" w:rsidP="00454797">
      <w:pPr>
        <w:rPr>
          <w:rFonts w:eastAsia="TimesNewRomanPS-BoldMT"/>
          <w:bCs/>
        </w:rPr>
      </w:pPr>
      <w:r w:rsidRPr="00D842F2">
        <w:rPr>
          <w:bCs/>
        </w:rPr>
        <w:t>2023-… :</w:t>
      </w:r>
    </w:p>
    <w:p w14:paraId="3BD46D9C" w14:textId="77777777" w:rsidR="00454797" w:rsidRPr="00D842F2" w:rsidRDefault="00454797" w:rsidP="00454797">
      <w:pPr>
        <w:pStyle w:val="Paragraphedeliste"/>
        <w:numPr>
          <w:ilvl w:val="0"/>
          <w:numId w:val="8"/>
        </w:numPr>
        <w:rPr>
          <w:rFonts w:eastAsia="TimesNewRomanPS-BoldMT"/>
          <w:bCs/>
        </w:rPr>
      </w:pPr>
      <w:r w:rsidRPr="00D842F2">
        <w:rPr>
          <w:bCs/>
        </w:rPr>
        <w:t>Participation au comité individuel de suivi de thèse de Vincent Berthier</w:t>
      </w:r>
      <w:r w:rsidR="00CE67CD" w:rsidRPr="00D842F2">
        <w:rPr>
          <w:bCs/>
        </w:rPr>
        <w:t>. T</w:t>
      </w:r>
      <w:r w:rsidRPr="00D842F2">
        <w:rPr>
          <w:bCs/>
        </w:rPr>
        <w:t>itre de la thèse : « en cours ».</w:t>
      </w:r>
    </w:p>
    <w:p w14:paraId="5F7DDBE7" w14:textId="77777777" w:rsidR="00274662" w:rsidRPr="00D842F2" w:rsidRDefault="00454797" w:rsidP="00B04E26">
      <w:pPr>
        <w:rPr>
          <w:rFonts w:eastAsia="TimesNewRomanPS-BoldMT"/>
          <w:bCs/>
        </w:rPr>
      </w:pPr>
      <w:r w:rsidRPr="00D842F2">
        <w:rPr>
          <w:bCs/>
        </w:rPr>
        <w:t>2022-… :</w:t>
      </w:r>
    </w:p>
    <w:p w14:paraId="7A6A0BC6" w14:textId="77777777" w:rsidR="00454797" w:rsidRPr="00D842F2" w:rsidRDefault="00454797" w:rsidP="00454797">
      <w:pPr>
        <w:pStyle w:val="Paragraphedeliste"/>
        <w:numPr>
          <w:ilvl w:val="0"/>
          <w:numId w:val="8"/>
        </w:numPr>
        <w:rPr>
          <w:rFonts w:eastAsia="TimesNewRomanPS-BoldMT"/>
          <w:bCs/>
        </w:rPr>
      </w:pPr>
      <w:r w:rsidRPr="00D842F2">
        <w:rPr>
          <w:bCs/>
        </w:rPr>
        <w:t>Participation au comité individuel de suivi de thèse de S</w:t>
      </w:r>
      <w:r w:rsidR="00CE67CD" w:rsidRPr="00D842F2">
        <w:rPr>
          <w:bCs/>
        </w:rPr>
        <w:t>y</w:t>
      </w:r>
      <w:r w:rsidRPr="00D842F2">
        <w:rPr>
          <w:bCs/>
        </w:rPr>
        <w:t>lvain Juanes</w:t>
      </w:r>
      <w:r w:rsidR="00CE67CD" w:rsidRPr="00D842F2">
        <w:rPr>
          <w:bCs/>
        </w:rPr>
        <w:t>. T</w:t>
      </w:r>
      <w:r w:rsidRPr="00D842F2">
        <w:rPr>
          <w:bCs/>
        </w:rPr>
        <w:t>itre de la thèse : « en cours ».</w:t>
      </w:r>
    </w:p>
    <w:p w14:paraId="5152A97C" w14:textId="77777777" w:rsidR="00B04E26" w:rsidRPr="00D842F2" w:rsidRDefault="00B04E26" w:rsidP="00B04E26">
      <w:pPr>
        <w:rPr>
          <w:rFonts w:eastAsia="TimesNewRomanPS-BoldMT"/>
          <w:bCs/>
        </w:rPr>
      </w:pPr>
      <w:r w:rsidRPr="00D842F2">
        <w:rPr>
          <w:bCs/>
        </w:rPr>
        <w:t>2021-2024 :</w:t>
      </w:r>
    </w:p>
    <w:p w14:paraId="6B3CCBF1" w14:textId="77777777" w:rsidR="00B04E26" w:rsidRPr="00D842F2" w:rsidRDefault="00B04E26" w:rsidP="00B04E26">
      <w:pPr>
        <w:pStyle w:val="Paragraphedeliste"/>
        <w:numPr>
          <w:ilvl w:val="0"/>
          <w:numId w:val="8"/>
        </w:numPr>
        <w:rPr>
          <w:rFonts w:eastAsia="TimesNewRomanPS-BoldMT"/>
          <w:bCs/>
        </w:rPr>
      </w:pPr>
      <w:r w:rsidRPr="00D842F2">
        <w:rPr>
          <w:bCs/>
        </w:rPr>
        <w:lastRenderedPageBreak/>
        <w:t xml:space="preserve">Participation au comité individuel de suivi de </w:t>
      </w:r>
      <w:r w:rsidR="00454797" w:rsidRPr="00D842F2">
        <w:rPr>
          <w:bCs/>
        </w:rPr>
        <w:t>thèse de Luca Baccino</w:t>
      </w:r>
      <w:r w:rsidR="00CE67CD" w:rsidRPr="00D842F2">
        <w:rPr>
          <w:bCs/>
        </w:rPr>
        <w:t>. T</w:t>
      </w:r>
      <w:r w:rsidR="00454797" w:rsidRPr="00D842F2">
        <w:rPr>
          <w:bCs/>
        </w:rPr>
        <w:t>itre de la thèse :</w:t>
      </w:r>
      <w:r w:rsidRPr="00D842F2">
        <w:rPr>
          <w:bCs/>
        </w:rPr>
        <w:t xml:space="preserve"> « L</w:t>
      </w:r>
      <w:r w:rsidR="00AF6F79" w:rsidRPr="00D842F2">
        <w:rPr>
          <w:bCs/>
        </w:rPr>
        <w:t>’</w:t>
      </w:r>
      <w:r w:rsidRPr="00D842F2">
        <w:rPr>
          <w:bCs/>
        </w:rPr>
        <w:t>économie des infox : une extension théorique à l</w:t>
      </w:r>
      <w:r w:rsidR="00AF6F79" w:rsidRPr="00D842F2">
        <w:rPr>
          <w:bCs/>
        </w:rPr>
        <w:t>’</w:t>
      </w:r>
      <w:r w:rsidRPr="00D842F2">
        <w:rPr>
          <w:bCs/>
        </w:rPr>
        <w:t>économie des plateformes numériques et une application pour rationaliser la polarisation des croyances sociales liées à la crise COVID-19 ».</w:t>
      </w:r>
    </w:p>
    <w:p w14:paraId="1668CAD9" w14:textId="77777777" w:rsidR="004170F5" w:rsidRPr="00D842F2" w:rsidRDefault="004170F5" w:rsidP="004170F5">
      <w:pPr>
        <w:rPr>
          <w:rFonts w:eastAsia="TimesNewRomanPS-BoldMT"/>
          <w:bCs/>
        </w:rPr>
      </w:pPr>
      <w:r w:rsidRPr="00D842F2">
        <w:rPr>
          <w:bCs/>
        </w:rPr>
        <w:t>2020-2023 :</w:t>
      </w:r>
    </w:p>
    <w:p w14:paraId="4D3AA8B2" w14:textId="77777777" w:rsidR="004170F5" w:rsidRDefault="004170F5" w:rsidP="004170F5">
      <w:pPr>
        <w:pStyle w:val="Paragraphedeliste"/>
        <w:numPr>
          <w:ilvl w:val="0"/>
          <w:numId w:val="8"/>
        </w:numPr>
        <w:rPr>
          <w:rFonts w:eastAsia="TimesNewRomanPS-BoldMT"/>
          <w:bCs/>
        </w:rPr>
      </w:pPr>
      <w:r w:rsidRPr="00D842F2">
        <w:rPr>
          <w:bCs/>
        </w:rPr>
        <w:t xml:space="preserve">Participation au comité individuel de suivi de </w:t>
      </w:r>
      <w:r w:rsidR="00454797" w:rsidRPr="00D842F2">
        <w:rPr>
          <w:bCs/>
        </w:rPr>
        <w:t>thèse de Adrian Candau</w:t>
      </w:r>
      <w:r w:rsidR="00CE67CD" w:rsidRPr="00D842F2">
        <w:rPr>
          <w:bCs/>
        </w:rPr>
        <w:t>. T</w:t>
      </w:r>
      <w:r w:rsidR="00454797" w:rsidRPr="00D842F2">
        <w:rPr>
          <w:bCs/>
        </w:rPr>
        <w:t xml:space="preserve">itre de la thèse : </w:t>
      </w:r>
      <w:r w:rsidRPr="00D842F2">
        <w:rPr>
          <w:bCs/>
        </w:rPr>
        <w:t>« La médecine générale : évolution des contours d</w:t>
      </w:r>
      <w:r w:rsidR="00AF6F79" w:rsidRPr="00D842F2">
        <w:rPr>
          <w:bCs/>
        </w:rPr>
        <w:t>’</w:t>
      </w:r>
      <w:r w:rsidRPr="00D842F2">
        <w:rPr>
          <w:bCs/>
        </w:rPr>
        <w:t>un segment</w:t>
      </w:r>
      <w:r>
        <w:rPr>
          <w:bCs/>
        </w:rPr>
        <w:t xml:space="preserve"> professionnel et approche sociologique de la décision médicale »</w:t>
      </w:r>
      <w:r w:rsidR="00B04E26">
        <w:rPr>
          <w:bCs/>
        </w:rPr>
        <w:t>.</w:t>
      </w:r>
    </w:p>
    <w:p w14:paraId="5E66818A" w14:textId="77777777" w:rsidR="002D7A68" w:rsidRDefault="002D7A68" w:rsidP="002D7A68">
      <w:pPr>
        <w:pStyle w:val="Titre4"/>
        <w:rPr>
          <w:rFonts w:eastAsia="TimesNewRomanPS-BoldMT"/>
        </w:rPr>
      </w:pPr>
      <w:r>
        <w:rPr>
          <w:rFonts w:ascii="Arial" w:hAnsi="Arial"/>
        </w:rPr>
        <w:t>Niveau Master</w:t>
      </w:r>
    </w:p>
    <w:p w14:paraId="1D8472E9" w14:textId="77777777" w:rsidR="00A661A0" w:rsidRDefault="00000000">
      <w:pPr>
        <w:pStyle w:val="Titre4"/>
      </w:pPr>
      <w:r>
        <w:rPr>
          <w:rFonts w:ascii="Arial" w:hAnsi="Arial"/>
        </w:rPr>
        <w:t>2024/2025 :</w:t>
      </w:r>
    </w:p>
    <w:p w14:paraId="7D391E12" w14:textId="77777777" w:rsidR="00A661A0" w:rsidRDefault="00045916" w:rsidP="00045916">
      <w:pPr>
        <w:pStyle w:val="CVEntry"/>
        <w:numPr>
          <w:ilvl w:val="0"/>
          <w:numId w:val="8"/>
        </w:numPr>
      </w:pPr>
      <w:r>
        <w:t>Co-encadrement (avec Cheyenne Dosso) du mémoire de Master II « Psychologie Cognitive et Ingénierie des Facteurs Humains » de Manel Momohandamer : « Modélisation de la vigilance épistémique et de ses institutions dans la communication des informations sur Internet » (Mention bien).</w:t>
      </w:r>
    </w:p>
    <w:p w14:paraId="1343990B" w14:textId="77777777" w:rsidR="00286D62" w:rsidRDefault="00286D62" w:rsidP="00286D62">
      <w:pPr>
        <w:pStyle w:val="Titre4"/>
        <w:rPr>
          <w:rFonts w:eastAsia="TimesNewRomanPS-BoldMT"/>
          <w:bCs/>
        </w:rPr>
      </w:pPr>
      <w:r>
        <w:rPr>
          <w:rFonts w:ascii="Arial" w:hAnsi="Arial"/>
        </w:rPr>
        <w:t>2023/2024 </w:t>
      </w:r>
      <w:r w:rsidRPr="00B04E26">
        <w:rPr>
          <w:rFonts w:ascii="Arial" w:hAnsi="Arial"/>
          <w:bCs/>
        </w:rPr>
        <w:t>:</w:t>
      </w:r>
    </w:p>
    <w:p w14:paraId="23530241" w14:textId="77777777" w:rsidR="00CA4BB4" w:rsidRPr="00CA4BB4" w:rsidRDefault="00286D62" w:rsidP="001A6BF9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CA4BB4">
        <w:rPr>
          <w:bCs/>
        </w:rPr>
        <w:t xml:space="preserve">Encadrement du mémoire de Master I « Chargé d’Etude Sociologique et Usages du Numérique » (CESUN) de </w:t>
      </w:r>
      <w:r w:rsidR="00AE2DE3" w:rsidRPr="00CA4BB4">
        <w:rPr>
          <w:bCs/>
        </w:rPr>
        <w:t>Ndeye Samba Ndiaye</w:t>
      </w:r>
      <w:r w:rsidRPr="00CA4BB4">
        <w:rPr>
          <w:bCs/>
        </w:rPr>
        <w:t> : « </w:t>
      </w:r>
      <w:r w:rsidR="00CA4BB4" w:rsidRPr="00CA4BB4">
        <w:rPr>
          <w:bCs/>
        </w:rPr>
        <w:t>La socialisation aux usages d’Internet et aux outils du numérique au Sénégal : le cas des étudiants de l’Université Cheikh Anta Diop de Dakar</w:t>
      </w:r>
      <w:r w:rsidRPr="00CA4BB4">
        <w:rPr>
          <w:bCs/>
        </w:rPr>
        <w:t xml:space="preserve"> » (Mention </w:t>
      </w:r>
      <w:r w:rsidR="00CA4BB4" w:rsidRPr="00CA4BB4">
        <w:rPr>
          <w:bCs/>
        </w:rPr>
        <w:t>assez bien</w:t>
      </w:r>
      <w:r w:rsidRPr="00CA4BB4">
        <w:rPr>
          <w:bCs/>
        </w:rPr>
        <w:t>).</w:t>
      </w:r>
    </w:p>
    <w:p w14:paraId="428A477D" w14:textId="77777777" w:rsidR="00CA4BB4" w:rsidRPr="00CA4BB4" w:rsidRDefault="00CA4BB4" w:rsidP="00CA4BB4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CA4BB4">
        <w:rPr>
          <w:bCs/>
        </w:rPr>
        <w:t>Encadrement du mémoire de Master I « Chargé d’Etude Sociologique et Usages du Numérique » (CESUN) de Manon Dubreuil : « La perception du complotisme par les non-complotistes » (Mention bien).</w:t>
      </w:r>
    </w:p>
    <w:p w14:paraId="4DE55203" w14:textId="77777777" w:rsidR="00CA4BB4" w:rsidRPr="00CA4BB4" w:rsidRDefault="00CA4BB4" w:rsidP="00CA4BB4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CA4BB4">
        <w:rPr>
          <w:bCs/>
        </w:rPr>
        <w:t>Encadrement du mémoire de Master I « Chargé d’Etude Sociologique et Usages du Numérique » (CESUN) de Nolwenn Allaire : « L’accès à l’enseignement supérieur via la plateforme numérique Parcoursup » (Mention très bien).</w:t>
      </w:r>
    </w:p>
    <w:p w14:paraId="7188217E" w14:textId="77777777" w:rsidR="00CA4BB4" w:rsidRDefault="00CA4BB4" w:rsidP="00CA4BB4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CA4BB4">
        <w:rPr>
          <w:bCs/>
        </w:rPr>
        <w:t>Encadrement du mémoire de Master I « Sociologie économie  » (CESUN + CODEEN) de Luca Fernandez : « L’impact et l’implantation du numérique sur la commune de Valdeblore » (Mention assez bien).</w:t>
      </w:r>
    </w:p>
    <w:p w14:paraId="0E79C7E7" w14:textId="77777777" w:rsidR="00CA4BB4" w:rsidRPr="00CA4BB4" w:rsidRDefault="00CA4BB4" w:rsidP="00CA4BB4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>
        <w:t>Co-encadrement (avec Cheyenne Dosso) du mémoire de Master I « Sciences cognitives » de Talia Nguyen : « Etude de l’influence des dynamiques sociales de compétition et de coopération sur la recherche d’information » (Mention bien).</w:t>
      </w:r>
    </w:p>
    <w:p w14:paraId="70F69666" w14:textId="77777777" w:rsidR="00286D62" w:rsidRPr="00CA4BB4" w:rsidRDefault="00286D62" w:rsidP="001A6BF9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CA4BB4">
        <w:rPr>
          <w:bCs/>
        </w:rPr>
        <w:t>Assesseur (</w:t>
      </w:r>
      <w:proofErr w:type="spellStart"/>
      <w:r w:rsidRPr="00CA4BB4">
        <w:rPr>
          <w:bCs/>
        </w:rPr>
        <w:t>dir</w:t>
      </w:r>
      <w:proofErr w:type="spellEnd"/>
      <w:r w:rsidRPr="00CA4BB4">
        <w:rPr>
          <w:bCs/>
        </w:rPr>
        <w:t xml:space="preserve">. : </w:t>
      </w:r>
      <w:r w:rsidR="00CA4BB4" w:rsidRPr="00CA4BB4">
        <w:rPr>
          <w:bCs/>
        </w:rPr>
        <w:t>Isabella Feroni et Manuel Boutet</w:t>
      </w:r>
      <w:r w:rsidRPr="00CA4BB4">
        <w:rPr>
          <w:bCs/>
        </w:rPr>
        <w:t xml:space="preserve">) du mémoire de Master I « Chargé d’Etude Sociologique et Usages du Numérique » de </w:t>
      </w:r>
      <w:r w:rsidR="00CA4BB4" w:rsidRPr="00CA4BB4">
        <w:rPr>
          <w:bCs/>
        </w:rPr>
        <w:t>Julie Si Amour</w:t>
      </w:r>
      <w:r w:rsidRPr="00CA4BB4">
        <w:rPr>
          <w:bCs/>
        </w:rPr>
        <w:t> : « </w:t>
      </w:r>
      <w:r w:rsidR="00CA4BB4" w:rsidRPr="00CA4BB4">
        <w:rPr>
          <w:bCs/>
        </w:rPr>
        <w:t>Pluralité des dénonciations et modalités d’expression de l’hashtag #BalanceTonPorc : état du mouvement en 2024</w:t>
      </w:r>
      <w:r w:rsidRPr="00CA4BB4">
        <w:rPr>
          <w:bCs/>
        </w:rPr>
        <w:t xml:space="preserve"> » (Mention </w:t>
      </w:r>
      <w:r w:rsidR="00CA4BB4" w:rsidRPr="00CA4BB4">
        <w:rPr>
          <w:bCs/>
        </w:rPr>
        <w:t>assez</w:t>
      </w:r>
      <w:r w:rsidRPr="00CA4BB4">
        <w:rPr>
          <w:bCs/>
        </w:rPr>
        <w:t xml:space="preserve"> Bien).</w:t>
      </w:r>
    </w:p>
    <w:p w14:paraId="3EF4AAB6" w14:textId="77777777" w:rsidR="00B04E26" w:rsidRDefault="00B04E26" w:rsidP="00AF613C">
      <w:pPr>
        <w:pStyle w:val="Titre4"/>
        <w:rPr>
          <w:rFonts w:eastAsia="TimesNewRomanPS-BoldMT"/>
          <w:bCs/>
        </w:rPr>
      </w:pPr>
      <w:r>
        <w:rPr>
          <w:rFonts w:ascii="Arial" w:hAnsi="Arial"/>
        </w:rPr>
        <w:t>2022/2023 </w:t>
      </w:r>
      <w:r w:rsidRPr="00B04E26">
        <w:rPr>
          <w:rFonts w:ascii="Arial" w:hAnsi="Arial"/>
          <w:bCs/>
        </w:rPr>
        <w:t>:</w:t>
      </w:r>
    </w:p>
    <w:p w14:paraId="4B45D212" w14:textId="77777777" w:rsidR="00B04E26" w:rsidRDefault="00B04E26" w:rsidP="00B04E26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Encadrement du mémoire de Master I « Chargé d</w:t>
      </w:r>
      <w:r w:rsidR="00AF6F79">
        <w:rPr>
          <w:bCs/>
        </w:rPr>
        <w:t>’</w:t>
      </w:r>
      <w:r w:rsidRPr="00051DC3">
        <w:rPr>
          <w:bCs/>
        </w:rPr>
        <w:t xml:space="preserve">Etude Sociologique et Usages du Numérique » (CESUN) de </w:t>
      </w:r>
      <w:r>
        <w:rPr>
          <w:bCs/>
        </w:rPr>
        <w:t>Mathieu Joffre</w:t>
      </w:r>
      <w:r w:rsidRPr="00051DC3">
        <w:rPr>
          <w:bCs/>
        </w:rPr>
        <w:t> : « </w:t>
      </w:r>
      <w:r>
        <w:rPr>
          <w:bCs/>
        </w:rPr>
        <w:t>L</w:t>
      </w:r>
      <w:r w:rsidR="00AF6F79">
        <w:rPr>
          <w:bCs/>
        </w:rPr>
        <w:t>’</w:t>
      </w:r>
      <w:r>
        <w:rPr>
          <w:bCs/>
        </w:rPr>
        <w:t>environnement numérique des étudiants : un outil idéologique</w:t>
      </w:r>
      <w:r w:rsidRPr="00051DC3">
        <w:rPr>
          <w:bCs/>
        </w:rPr>
        <w:t> » (Mention</w:t>
      </w:r>
      <w:r>
        <w:rPr>
          <w:bCs/>
        </w:rPr>
        <w:t xml:space="preserve"> passable</w:t>
      </w:r>
      <w:r w:rsidRPr="00051DC3">
        <w:rPr>
          <w:bCs/>
        </w:rPr>
        <w:t>).</w:t>
      </w:r>
    </w:p>
    <w:p w14:paraId="5098E118" w14:textId="77777777" w:rsidR="00B04E26" w:rsidRPr="00437F7F" w:rsidRDefault="00B04E26" w:rsidP="00B04E26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 xml:space="preserve">. : </w:t>
      </w:r>
      <w:r>
        <w:rPr>
          <w:bCs/>
        </w:rPr>
        <w:t>Gilles Frigoli</w:t>
      </w:r>
      <w:r w:rsidRPr="00051DC3">
        <w:rPr>
          <w:bCs/>
        </w:rPr>
        <w:t>) du mémoire de Master I « Chargé d</w:t>
      </w:r>
      <w:r w:rsidR="00AF6F79">
        <w:rPr>
          <w:bCs/>
        </w:rPr>
        <w:t>’</w:t>
      </w:r>
      <w:r w:rsidRPr="00051DC3">
        <w:rPr>
          <w:bCs/>
        </w:rPr>
        <w:t>Etude Sociologique et Usages du Numérique</w:t>
      </w:r>
      <w:r>
        <w:rPr>
          <w:bCs/>
        </w:rPr>
        <w:t> </w:t>
      </w:r>
      <w:r w:rsidRPr="00051DC3">
        <w:rPr>
          <w:bCs/>
        </w:rPr>
        <w:t xml:space="preserve">» de </w:t>
      </w:r>
      <w:r>
        <w:rPr>
          <w:bCs/>
        </w:rPr>
        <w:t>Lena Sciberas</w:t>
      </w:r>
      <w:r w:rsidRPr="00051DC3">
        <w:rPr>
          <w:bCs/>
        </w:rPr>
        <w:t> : « </w:t>
      </w:r>
      <w:r>
        <w:rPr>
          <w:bCs/>
        </w:rPr>
        <w:t>Éducation nationale et lutte contre le conspirationnisme : quand les professeurs s</w:t>
      </w:r>
      <w:r w:rsidR="00AF6F79">
        <w:rPr>
          <w:bCs/>
        </w:rPr>
        <w:t>’</w:t>
      </w:r>
      <w:r>
        <w:rPr>
          <w:bCs/>
        </w:rPr>
        <w:t>approprient une consigne</w:t>
      </w:r>
      <w:r w:rsidRPr="00051DC3">
        <w:rPr>
          <w:bCs/>
        </w:rPr>
        <w:t> » (Mention</w:t>
      </w:r>
      <w:r>
        <w:rPr>
          <w:bCs/>
        </w:rPr>
        <w:t xml:space="preserve"> T</w:t>
      </w:r>
      <w:r w:rsidRPr="00437F7F">
        <w:rPr>
          <w:bCs/>
        </w:rPr>
        <w:t xml:space="preserve">rès </w:t>
      </w:r>
      <w:r>
        <w:rPr>
          <w:bCs/>
        </w:rPr>
        <w:t>B</w:t>
      </w:r>
      <w:r w:rsidRPr="00437F7F">
        <w:rPr>
          <w:bCs/>
        </w:rPr>
        <w:t>ien).</w:t>
      </w:r>
    </w:p>
    <w:p w14:paraId="1400266B" w14:textId="77777777" w:rsidR="00B04E26" w:rsidRDefault="00B04E26" w:rsidP="00B04E26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 xml:space="preserve">. : </w:t>
      </w:r>
      <w:r>
        <w:rPr>
          <w:bCs/>
        </w:rPr>
        <w:t>Catherine Blaya et Valérie Erlich</w:t>
      </w:r>
      <w:r w:rsidRPr="00051DC3">
        <w:rPr>
          <w:bCs/>
        </w:rPr>
        <w:t xml:space="preserve">) du mémoire de Master </w:t>
      </w:r>
      <w:r>
        <w:rPr>
          <w:bCs/>
        </w:rPr>
        <w:t>I</w:t>
      </w:r>
      <w:r w:rsidRPr="00051DC3">
        <w:rPr>
          <w:bCs/>
        </w:rPr>
        <w:t>I « Chargé d</w:t>
      </w:r>
      <w:r w:rsidR="00AF6F79">
        <w:rPr>
          <w:bCs/>
        </w:rPr>
        <w:t>’</w:t>
      </w:r>
      <w:r w:rsidRPr="00051DC3">
        <w:rPr>
          <w:bCs/>
        </w:rPr>
        <w:t>Etude Sociologique et Usages du Numérique</w:t>
      </w:r>
      <w:r>
        <w:rPr>
          <w:bCs/>
        </w:rPr>
        <w:t> </w:t>
      </w:r>
      <w:r w:rsidRPr="00051DC3">
        <w:rPr>
          <w:bCs/>
        </w:rPr>
        <w:t xml:space="preserve">» de </w:t>
      </w:r>
      <w:r>
        <w:rPr>
          <w:bCs/>
        </w:rPr>
        <w:t>Johanne Bazetoux</w:t>
      </w:r>
      <w:r w:rsidRPr="00051DC3">
        <w:rPr>
          <w:bCs/>
        </w:rPr>
        <w:t> : « </w:t>
      </w:r>
      <w:r>
        <w:rPr>
          <w:bCs/>
        </w:rPr>
        <w:t>Harcèlement en ligne</w:t>
      </w:r>
      <w:r w:rsidRPr="00051DC3">
        <w:rPr>
          <w:bCs/>
        </w:rPr>
        <w:t> » (Mention</w:t>
      </w:r>
      <w:r>
        <w:rPr>
          <w:bCs/>
        </w:rPr>
        <w:t xml:space="preserve"> T</w:t>
      </w:r>
      <w:r w:rsidRPr="00437F7F">
        <w:rPr>
          <w:bCs/>
        </w:rPr>
        <w:t xml:space="preserve">rès </w:t>
      </w:r>
      <w:r>
        <w:rPr>
          <w:bCs/>
        </w:rPr>
        <w:t>B</w:t>
      </w:r>
      <w:r w:rsidRPr="00437F7F">
        <w:rPr>
          <w:bCs/>
        </w:rPr>
        <w:t>ien).</w:t>
      </w:r>
    </w:p>
    <w:p w14:paraId="64CEA266" w14:textId="77777777" w:rsidR="00211150" w:rsidRPr="00B04E26" w:rsidRDefault="00211150" w:rsidP="00211150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 xml:space="preserve">. : </w:t>
      </w:r>
      <w:r>
        <w:rPr>
          <w:bCs/>
        </w:rPr>
        <w:t>Gérald Gaglio</w:t>
      </w:r>
      <w:r w:rsidRPr="00051DC3">
        <w:rPr>
          <w:bCs/>
        </w:rPr>
        <w:t xml:space="preserve">) du mémoire de Master </w:t>
      </w:r>
      <w:r>
        <w:rPr>
          <w:bCs/>
        </w:rPr>
        <w:t>I</w:t>
      </w:r>
      <w:r w:rsidRPr="00051DC3">
        <w:rPr>
          <w:bCs/>
        </w:rPr>
        <w:t>I « Chargé d</w:t>
      </w:r>
      <w:r w:rsidR="00AF6F79">
        <w:rPr>
          <w:bCs/>
        </w:rPr>
        <w:t>’</w:t>
      </w:r>
      <w:r w:rsidRPr="00051DC3">
        <w:rPr>
          <w:bCs/>
        </w:rPr>
        <w:t>Etude Sociologique et Usages du Numérique</w:t>
      </w:r>
      <w:r>
        <w:rPr>
          <w:bCs/>
        </w:rPr>
        <w:t> </w:t>
      </w:r>
      <w:r w:rsidRPr="00051DC3">
        <w:rPr>
          <w:bCs/>
        </w:rPr>
        <w:t xml:space="preserve">» de </w:t>
      </w:r>
      <w:r>
        <w:rPr>
          <w:bCs/>
        </w:rPr>
        <w:t>Mathias Serra</w:t>
      </w:r>
      <w:r w:rsidRPr="00051DC3">
        <w:rPr>
          <w:bCs/>
        </w:rPr>
        <w:t> : « </w:t>
      </w:r>
      <w:r>
        <w:rPr>
          <w:bCs/>
        </w:rPr>
        <w:t>Rapport de stage au Centre d</w:t>
      </w:r>
      <w:r w:rsidR="00AF6F79">
        <w:rPr>
          <w:bCs/>
        </w:rPr>
        <w:t>’</w:t>
      </w:r>
      <w:r>
        <w:rPr>
          <w:bCs/>
        </w:rPr>
        <w:t>Innovation et d</w:t>
      </w:r>
      <w:r w:rsidR="00AF6F79">
        <w:rPr>
          <w:bCs/>
        </w:rPr>
        <w:t>’</w:t>
      </w:r>
      <w:r>
        <w:rPr>
          <w:bCs/>
        </w:rPr>
        <w:t>Usages en Santé</w:t>
      </w:r>
      <w:r w:rsidRPr="00051DC3">
        <w:rPr>
          <w:bCs/>
        </w:rPr>
        <w:t> » (Mention</w:t>
      </w:r>
      <w:r>
        <w:rPr>
          <w:bCs/>
        </w:rPr>
        <w:t xml:space="preserve"> T</w:t>
      </w:r>
      <w:r w:rsidRPr="00437F7F">
        <w:rPr>
          <w:bCs/>
        </w:rPr>
        <w:t xml:space="preserve">rès </w:t>
      </w:r>
      <w:r>
        <w:rPr>
          <w:bCs/>
        </w:rPr>
        <w:t>B</w:t>
      </w:r>
      <w:r w:rsidRPr="00437F7F">
        <w:rPr>
          <w:bCs/>
        </w:rPr>
        <w:t>ien).</w:t>
      </w:r>
    </w:p>
    <w:p w14:paraId="6639007D" w14:textId="77777777" w:rsidR="00211150" w:rsidRPr="00211150" w:rsidRDefault="00211150" w:rsidP="00211150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 xml:space="preserve">. : </w:t>
      </w:r>
      <w:r>
        <w:rPr>
          <w:bCs/>
        </w:rPr>
        <w:t>Gérald Gaglio</w:t>
      </w:r>
      <w:r w:rsidRPr="00051DC3">
        <w:rPr>
          <w:bCs/>
        </w:rPr>
        <w:t xml:space="preserve">) du mémoire de Master </w:t>
      </w:r>
      <w:r>
        <w:rPr>
          <w:bCs/>
        </w:rPr>
        <w:t>I</w:t>
      </w:r>
      <w:r w:rsidRPr="00051DC3">
        <w:rPr>
          <w:bCs/>
        </w:rPr>
        <w:t>I « Chargé d</w:t>
      </w:r>
      <w:r w:rsidR="00AF6F79">
        <w:rPr>
          <w:bCs/>
        </w:rPr>
        <w:t>’</w:t>
      </w:r>
      <w:r w:rsidRPr="00051DC3">
        <w:rPr>
          <w:bCs/>
        </w:rPr>
        <w:t>Etude Sociologique et Usages du Numérique</w:t>
      </w:r>
      <w:r>
        <w:rPr>
          <w:bCs/>
        </w:rPr>
        <w:t> </w:t>
      </w:r>
      <w:r w:rsidRPr="00051DC3">
        <w:rPr>
          <w:bCs/>
        </w:rPr>
        <w:t xml:space="preserve">» de </w:t>
      </w:r>
      <w:r>
        <w:rPr>
          <w:bCs/>
        </w:rPr>
        <w:t>Raphaël Klinkhamer</w:t>
      </w:r>
      <w:r w:rsidRPr="00051DC3">
        <w:rPr>
          <w:bCs/>
        </w:rPr>
        <w:t> : « </w:t>
      </w:r>
      <w:r>
        <w:rPr>
          <w:bCs/>
        </w:rPr>
        <w:t>Analyse de l</w:t>
      </w:r>
      <w:r w:rsidR="00AF6F79">
        <w:rPr>
          <w:bCs/>
        </w:rPr>
        <w:t>’</w:t>
      </w:r>
      <w:r>
        <w:rPr>
          <w:bCs/>
        </w:rPr>
        <w:t>identité, de la culture et du fonctionnement d</w:t>
      </w:r>
      <w:r w:rsidR="00AF6F79">
        <w:rPr>
          <w:bCs/>
        </w:rPr>
        <w:t>’</w:t>
      </w:r>
      <w:r>
        <w:rPr>
          <w:bCs/>
        </w:rPr>
        <w:t>un club de foot amateur</w:t>
      </w:r>
      <w:r w:rsidRPr="00051DC3">
        <w:rPr>
          <w:bCs/>
        </w:rPr>
        <w:t> » (Mention</w:t>
      </w:r>
      <w:r>
        <w:rPr>
          <w:bCs/>
        </w:rPr>
        <w:t xml:space="preserve"> passable</w:t>
      </w:r>
      <w:r w:rsidRPr="00437F7F">
        <w:rPr>
          <w:bCs/>
        </w:rPr>
        <w:t>).</w:t>
      </w:r>
    </w:p>
    <w:p w14:paraId="33D4A8A8" w14:textId="77777777" w:rsidR="00051DC3" w:rsidRDefault="00051DC3" w:rsidP="00AF613C">
      <w:pPr>
        <w:pStyle w:val="Titre4"/>
        <w:rPr>
          <w:rFonts w:eastAsia="TimesNewRomanPS-BoldMT"/>
          <w:bCs/>
        </w:rPr>
      </w:pPr>
      <w:r w:rsidRPr="00051DC3">
        <w:rPr>
          <w:rFonts w:ascii="Arial" w:hAnsi="Arial"/>
        </w:rPr>
        <w:t>2021/2022</w:t>
      </w:r>
      <w:r>
        <w:rPr>
          <w:rFonts w:ascii="Arial" w:hAnsi="Arial"/>
          <w:bCs/>
        </w:rPr>
        <w:t> :</w:t>
      </w:r>
    </w:p>
    <w:p w14:paraId="0057086E" w14:textId="77777777" w:rsidR="00051DC3" w:rsidRPr="00051DC3" w:rsidRDefault="00051DC3" w:rsidP="00051DC3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Encadrement du mémoire de Master I « Chargé d</w:t>
      </w:r>
      <w:r w:rsidR="00AF6F79">
        <w:rPr>
          <w:bCs/>
        </w:rPr>
        <w:t>’</w:t>
      </w:r>
      <w:r w:rsidRPr="00051DC3">
        <w:rPr>
          <w:bCs/>
        </w:rPr>
        <w:t xml:space="preserve">Etude Sociologique et Usages du Numérique » (CESUN) de </w:t>
      </w:r>
      <w:r>
        <w:rPr>
          <w:bCs/>
        </w:rPr>
        <w:t>Manon Lainé</w:t>
      </w:r>
      <w:r w:rsidRPr="00051DC3">
        <w:rPr>
          <w:bCs/>
        </w:rPr>
        <w:t> : « </w:t>
      </w:r>
      <w:r>
        <w:rPr>
          <w:bCs/>
        </w:rPr>
        <w:t>Genre et télétravail</w:t>
      </w:r>
      <w:r w:rsidRPr="00051DC3">
        <w:rPr>
          <w:bCs/>
        </w:rPr>
        <w:t> » (Mention</w:t>
      </w:r>
      <w:r w:rsidR="00437F7F">
        <w:rPr>
          <w:bCs/>
        </w:rPr>
        <w:t xml:space="preserve"> Bien</w:t>
      </w:r>
      <w:r w:rsidRPr="00051DC3">
        <w:rPr>
          <w:bCs/>
        </w:rPr>
        <w:t>).</w:t>
      </w:r>
    </w:p>
    <w:p w14:paraId="25EB1DCF" w14:textId="77777777" w:rsidR="00051DC3" w:rsidRPr="00051DC3" w:rsidRDefault="007052CF" w:rsidP="00051DC3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>
        <w:rPr>
          <w:bCs/>
        </w:rPr>
        <w:t>E</w:t>
      </w:r>
      <w:r w:rsidR="00051DC3" w:rsidRPr="00051DC3">
        <w:rPr>
          <w:bCs/>
        </w:rPr>
        <w:t xml:space="preserve">ncadrement (avec </w:t>
      </w:r>
      <w:r w:rsidR="00051DC3">
        <w:rPr>
          <w:bCs/>
        </w:rPr>
        <w:t>Nicolas Brisset</w:t>
      </w:r>
      <w:r w:rsidR="00051DC3" w:rsidRPr="00051DC3">
        <w:rPr>
          <w:bCs/>
        </w:rPr>
        <w:t>) du mémoire de Master I « </w:t>
      </w:r>
      <w:r w:rsidR="00431DF1" w:rsidRPr="00051DC3">
        <w:rPr>
          <w:bCs/>
        </w:rPr>
        <w:t>Sociologie-économie </w:t>
      </w:r>
      <w:r w:rsidR="00051DC3" w:rsidRPr="00051DC3">
        <w:rPr>
          <w:bCs/>
        </w:rPr>
        <w:t xml:space="preserve">» (CESUN) de </w:t>
      </w:r>
      <w:r w:rsidR="00431DF1">
        <w:rPr>
          <w:bCs/>
        </w:rPr>
        <w:t>Paul Truchi</w:t>
      </w:r>
      <w:r w:rsidR="00051DC3" w:rsidRPr="00051DC3">
        <w:rPr>
          <w:bCs/>
        </w:rPr>
        <w:t> : « </w:t>
      </w:r>
      <w:r w:rsidR="00431DF1">
        <w:rPr>
          <w:bCs/>
        </w:rPr>
        <w:t>Nouvelle forme de parentalité</w:t>
      </w:r>
      <w:r w:rsidR="00051DC3" w:rsidRPr="00051DC3">
        <w:rPr>
          <w:bCs/>
        </w:rPr>
        <w:t> » (Mention</w:t>
      </w:r>
      <w:r w:rsidR="00437F7F">
        <w:rPr>
          <w:bCs/>
        </w:rPr>
        <w:t xml:space="preserve"> Bien</w:t>
      </w:r>
      <w:r w:rsidR="00051DC3" w:rsidRPr="00051DC3">
        <w:rPr>
          <w:bCs/>
        </w:rPr>
        <w:t>).</w:t>
      </w:r>
    </w:p>
    <w:p w14:paraId="47E34A5E" w14:textId="77777777" w:rsidR="00431DF1" w:rsidRPr="00437F7F" w:rsidRDefault="00431DF1" w:rsidP="00437F7F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 xml:space="preserve">. : </w:t>
      </w:r>
      <w:r>
        <w:rPr>
          <w:bCs/>
        </w:rPr>
        <w:t>Catherine Blaya et Valérie Erlich</w:t>
      </w:r>
      <w:r w:rsidRPr="00051DC3">
        <w:rPr>
          <w:bCs/>
        </w:rPr>
        <w:t>) du mémoire de Master I « Chargé d</w:t>
      </w:r>
      <w:r w:rsidR="00AF6F79">
        <w:rPr>
          <w:bCs/>
        </w:rPr>
        <w:t>’</w:t>
      </w:r>
      <w:r w:rsidRPr="00051DC3">
        <w:rPr>
          <w:bCs/>
        </w:rPr>
        <w:t>Etude Sociologique et Usages du Numérique</w:t>
      </w:r>
      <w:r>
        <w:rPr>
          <w:bCs/>
        </w:rPr>
        <w:t> </w:t>
      </w:r>
      <w:r w:rsidRPr="00051DC3">
        <w:rPr>
          <w:bCs/>
        </w:rPr>
        <w:t xml:space="preserve">» de </w:t>
      </w:r>
      <w:r>
        <w:rPr>
          <w:bCs/>
        </w:rPr>
        <w:t>Johanne Bazetoux</w:t>
      </w:r>
      <w:r w:rsidRPr="00051DC3">
        <w:rPr>
          <w:bCs/>
        </w:rPr>
        <w:t> : « </w:t>
      </w:r>
      <w:r>
        <w:rPr>
          <w:bCs/>
        </w:rPr>
        <w:t>Harcèlement en ligne</w:t>
      </w:r>
      <w:r w:rsidRPr="00051DC3">
        <w:rPr>
          <w:bCs/>
        </w:rPr>
        <w:t> » (Mention</w:t>
      </w:r>
      <w:r w:rsidR="00437F7F">
        <w:rPr>
          <w:bCs/>
        </w:rPr>
        <w:t xml:space="preserve"> T</w:t>
      </w:r>
      <w:r w:rsidR="00437F7F" w:rsidRPr="00437F7F">
        <w:rPr>
          <w:bCs/>
        </w:rPr>
        <w:t xml:space="preserve">rès </w:t>
      </w:r>
      <w:r w:rsidR="00437F7F">
        <w:rPr>
          <w:bCs/>
        </w:rPr>
        <w:t>B</w:t>
      </w:r>
      <w:r w:rsidR="00437F7F" w:rsidRPr="00437F7F">
        <w:rPr>
          <w:bCs/>
        </w:rPr>
        <w:t>ien</w:t>
      </w:r>
      <w:r w:rsidRPr="00437F7F">
        <w:rPr>
          <w:bCs/>
        </w:rPr>
        <w:t>).</w:t>
      </w:r>
    </w:p>
    <w:p w14:paraId="75A8DAE7" w14:textId="77777777" w:rsidR="00051DC3" w:rsidRPr="00431DF1" w:rsidRDefault="00431DF1" w:rsidP="00431DF1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 xml:space="preserve">. : </w:t>
      </w:r>
      <w:r>
        <w:rPr>
          <w:bCs/>
        </w:rPr>
        <w:t>Manuel Boutet</w:t>
      </w:r>
      <w:r w:rsidRPr="00051DC3">
        <w:rPr>
          <w:bCs/>
        </w:rPr>
        <w:t>) du mémoire de Master I « Chargé d</w:t>
      </w:r>
      <w:r w:rsidR="00AF6F79">
        <w:rPr>
          <w:bCs/>
        </w:rPr>
        <w:t>’</w:t>
      </w:r>
      <w:r w:rsidRPr="00051DC3">
        <w:rPr>
          <w:bCs/>
        </w:rPr>
        <w:t>Etude Sociologique et Usages du Numérique</w:t>
      </w:r>
      <w:r>
        <w:rPr>
          <w:bCs/>
        </w:rPr>
        <w:t> </w:t>
      </w:r>
      <w:r w:rsidRPr="00051DC3">
        <w:rPr>
          <w:bCs/>
        </w:rPr>
        <w:t xml:space="preserve">» de </w:t>
      </w:r>
      <w:r>
        <w:rPr>
          <w:bCs/>
        </w:rPr>
        <w:t>Mathias Serra</w:t>
      </w:r>
      <w:r w:rsidRPr="00051DC3">
        <w:rPr>
          <w:bCs/>
        </w:rPr>
        <w:t> : « </w:t>
      </w:r>
      <w:r>
        <w:rPr>
          <w:bCs/>
        </w:rPr>
        <w:t>Jeux vidéo</w:t>
      </w:r>
      <w:r w:rsidRPr="00051DC3">
        <w:rPr>
          <w:bCs/>
        </w:rPr>
        <w:t> » (Mention</w:t>
      </w:r>
      <w:r w:rsidR="00437F7F">
        <w:rPr>
          <w:bCs/>
        </w:rPr>
        <w:t xml:space="preserve"> Assez Bien</w:t>
      </w:r>
      <w:r w:rsidRPr="00051DC3">
        <w:rPr>
          <w:bCs/>
        </w:rPr>
        <w:t>).</w:t>
      </w:r>
    </w:p>
    <w:p w14:paraId="69E2B931" w14:textId="77777777" w:rsidR="00AF613C" w:rsidRDefault="00AF613C" w:rsidP="00AF613C">
      <w:pPr>
        <w:pStyle w:val="Titre4"/>
        <w:rPr>
          <w:rFonts w:eastAsia="TimesNewRomanPS-BoldMT"/>
          <w:bCs/>
        </w:rPr>
      </w:pPr>
      <w:r w:rsidRPr="00051DC3">
        <w:rPr>
          <w:rFonts w:ascii="Arial" w:hAnsi="Arial"/>
        </w:rPr>
        <w:t>2020/2021</w:t>
      </w:r>
      <w:r>
        <w:rPr>
          <w:rFonts w:ascii="Arial" w:hAnsi="Arial"/>
          <w:bCs/>
        </w:rPr>
        <w:t> :</w:t>
      </w:r>
    </w:p>
    <w:p w14:paraId="39E76E95" w14:textId="77777777" w:rsidR="00AF613C" w:rsidRPr="00051DC3" w:rsidRDefault="00285C44" w:rsidP="00051DC3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E</w:t>
      </w:r>
      <w:r w:rsidR="00431FD4" w:rsidRPr="00051DC3">
        <w:rPr>
          <w:bCs/>
        </w:rPr>
        <w:t>ncadrement du mémoire de Master I « Chargé d</w:t>
      </w:r>
      <w:r w:rsidR="00AF6F79">
        <w:rPr>
          <w:bCs/>
        </w:rPr>
        <w:t>’</w:t>
      </w:r>
      <w:r w:rsidR="00431FD4" w:rsidRPr="00051DC3">
        <w:rPr>
          <w:bCs/>
        </w:rPr>
        <w:t>Etude Sociologique et Usages du Numérique » (CESUN) de Sylvia Tornatora : « </w:t>
      </w:r>
      <w:r w:rsidR="00AE5FE8" w:rsidRPr="00051DC3">
        <w:rPr>
          <w:bCs/>
        </w:rPr>
        <w:t>Entre communication politique et émotion pour l</w:t>
      </w:r>
      <w:r w:rsidR="00AF6F79">
        <w:rPr>
          <w:bCs/>
        </w:rPr>
        <w:t>’</w:t>
      </w:r>
      <w:r w:rsidR="00AE5FE8" w:rsidRPr="00051DC3">
        <w:rPr>
          <w:bCs/>
        </w:rPr>
        <w:t>adoption des comportements sanitaires liés à la crise de la covid-19</w:t>
      </w:r>
      <w:r w:rsidR="00431FD4" w:rsidRPr="00051DC3">
        <w:rPr>
          <w:bCs/>
        </w:rPr>
        <w:t> » (</w:t>
      </w:r>
      <w:r w:rsidR="00AE5FE8" w:rsidRPr="00051DC3">
        <w:rPr>
          <w:bCs/>
        </w:rPr>
        <w:t>Mention Bien</w:t>
      </w:r>
      <w:r w:rsidR="00431FD4" w:rsidRPr="00051DC3">
        <w:rPr>
          <w:bCs/>
        </w:rPr>
        <w:t>).</w:t>
      </w:r>
    </w:p>
    <w:p w14:paraId="7E8A258A" w14:textId="77777777" w:rsidR="00431FD4" w:rsidRPr="00051DC3" w:rsidRDefault="00285C44" w:rsidP="00051DC3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E</w:t>
      </w:r>
      <w:r w:rsidR="00431FD4" w:rsidRPr="00051DC3">
        <w:rPr>
          <w:bCs/>
        </w:rPr>
        <w:t>ncadrement du mémoire de Master I « Chargé d</w:t>
      </w:r>
      <w:r w:rsidR="00AF6F79">
        <w:rPr>
          <w:bCs/>
        </w:rPr>
        <w:t>’</w:t>
      </w:r>
      <w:r w:rsidR="00431FD4" w:rsidRPr="00051DC3">
        <w:rPr>
          <w:bCs/>
        </w:rPr>
        <w:t xml:space="preserve">Etude Sociologique et Usages du Numérique » (CESUN) de Sana </w:t>
      </w:r>
      <w:proofErr w:type="spellStart"/>
      <w:r w:rsidR="00431FD4" w:rsidRPr="00051DC3">
        <w:rPr>
          <w:bCs/>
        </w:rPr>
        <w:t>Meskine</w:t>
      </w:r>
      <w:proofErr w:type="spellEnd"/>
      <w:r w:rsidR="00431FD4" w:rsidRPr="00051DC3">
        <w:rPr>
          <w:bCs/>
        </w:rPr>
        <w:t> : « </w:t>
      </w:r>
      <w:r w:rsidR="00C47A06" w:rsidRPr="00051DC3">
        <w:rPr>
          <w:bCs/>
        </w:rPr>
        <w:t>La domination Internet : la perception des adolescents face à la récolte de leurs données personnelles</w:t>
      </w:r>
      <w:r w:rsidR="00431FD4" w:rsidRPr="00051DC3">
        <w:rPr>
          <w:bCs/>
        </w:rPr>
        <w:t> » (</w:t>
      </w:r>
      <w:r w:rsidR="00C47A06" w:rsidRPr="00051DC3">
        <w:rPr>
          <w:bCs/>
        </w:rPr>
        <w:t>Mention Bien</w:t>
      </w:r>
      <w:r w:rsidR="00431FD4" w:rsidRPr="00051DC3">
        <w:rPr>
          <w:bCs/>
        </w:rPr>
        <w:t>).</w:t>
      </w:r>
    </w:p>
    <w:p w14:paraId="14CF100D" w14:textId="77777777" w:rsidR="00431FD4" w:rsidRPr="00051DC3" w:rsidRDefault="007052CF" w:rsidP="00051DC3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>
        <w:rPr>
          <w:bCs/>
        </w:rPr>
        <w:t>E</w:t>
      </w:r>
      <w:r w:rsidR="00431FD4" w:rsidRPr="00051DC3">
        <w:rPr>
          <w:bCs/>
        </w:rPr>
        <w:t xml:space="preserve">ncadrement </w:t>
      </w:r>
      <w:r w:rsidR="001972C0" w:rsidRPr="00051DC3">
        <w:rPr>
          <w:bCs/>
        </w:rPr>
        <w:t xml:space="preserve">(avec Hélène Ducourant) </w:t>
      </w:r>
      <w:r w:rsidR="00431FD4" w:rsidRPr="00051DC3">
        <w:rPr>
          <w:bCs/>
        </w:rPr>
        <w:t>du mémoire de Master I « Chargé d</w:t>
      </w:r>
      <w:r w:rsidR="00AF6F79">
        <w:rPr>
          <w:bCs/>
        </w:rPr>
        <w:t>’</w:t>
      </w:r>
      <w:r w:rsidR="00431FD4" w:rsidRPr="00051DC3">
        <w:rPr>
          <w:bCs/>
        </w:rPr>
        <w:t>Etude Sociologique et Usages du Numérique » (CESUN) de Hugo Ben Abdeljelil : « </w:t>
      </w:r>
      <w:r w:rsidR="00C47A06" w:rsidRPr="00051DC3">
        <w:rPr>
          <w:bCs/>
        </w:rPr>
        <w:t>Invention du futur bancaire et processus d</w:t>
      </w:r>
      <w:r w:rsidR="00AF6F79">
        <w:rPr>
          <w:bCs/>
        </w:rPr>
        <w:t>’</w:t>
      </w:r>
      <w:r w:rsidR="00C47A06" w:rsidRPr="00051DC3">
        <w:rPr>
          <w:bCs/>
        </w:rPr>
        <w:t>innovation à l</w:t>
      </w:r>
      <w:r w:rsidR="00AF6F79">
        <w:rPr>
          <w:bCs/>
        </w:rPr>
        <w:t>’</w:t>
      </w:r>
      <w:r w:rsidR="00C47A06" w:rsidRPr="00051DC3">
        <w:rPr>
          <w:bCs/>
        </w:rPr>
        <w:t>ère de l</w:t>
      </w:r>
      <w:r w:rsidR="00AF6F79">
        <w:rPr>
          <w:bCs/>
        </w:rPr>
        <w:t>’</w:t>
      </w:r>
      <w:r w:rsidR="00C47A06" w:rsidRPr="00051DC3">
        <w:rPr>
          <w:bCs/>
        </w:rPr>
        <w:t>Open Banking, le cas de la DSP2</w:t>
      </w:r>
      <w:r w:rsidR="00431FD4" w:rsidRPr="00051DC3">
        <w:rPr>
          <w:bCs/>
        </w:rPr>
        <w:t> » (</w:t>
      </w:r>
      <w:r w:rsidR="00C47A06" w:rsidRPr="00051DC3">
        <w:rPr>
          <w:bCs/>
        </w:rPr>
        <w:t>Mention Assez Bien</w:t>
      </w:r>
      <w:r w:rsidR="00431FD4" w:rsidRPr="00051DC3">
        <w:rPr>
          <w:bCs/>
        </w:rPr>
        <w:t>).</w:t>
      </w:r>
    </w:p>
    <w:p w14:paraId="66A7925F" w14:textId="77777777" w:rsidR="00CF3F2F" w:rsidRPr="00051DC3" w:rsidRDefault="00CF3F2F" w:rsidP="00051DC3">
      <w:pPr>
        <w:pStyle w:val="Paragraphedeliste"/>
        <w:numPr>
          <w:ilvl w:val="0"/>
          <w:numId w:val="14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 xml:space="preserve">. : Alina Surubaru) du mémoire de Master I « Sciences Sociales » de Adrien Vuillaumier : « Le travail commercial dans les </w:t>
      </w:r>
      <w:proofErr w:type="spellStart"/>
      <w:r w:rsidRPr="00051DC3">
        <w:rPr>
          <w:bCs/>
        </w:rPr>
        <w:t>strats-ups</w:t>
      </w:r>
      <w:proofErr w:type="spellEnd"/>
      <w:r w:rsidRPr="00051DC3">
        <w:rPr>
          <w:bCs/>
        </w:rPr>
        <w:t xml:space="preserve"> de l</w:t>
      </w:r>
      <w:r w:rsidR="00AF6F79">
        <w:rPr>
          <w:bCs/>
        </w:rPr>
        <w:t>’</w:t>
      </w:r>
      <w:r w:rsidRPr="00051DC3">
        <w:rPr>
          <w:bCs/>
        </w:rPr>
        <w:t xml:space="preserve">intelligence artificielle : une activité aux </w:t>
      </w:r>
      <w:r w:rsidR="009B3594" w:rsidRPr="00051DC3">
        <w:rPr>
          <w:bCs/>
        </w:rPr>
        <w:t xml:space="preserve">frontières </w:t>
      </w:r>
      <w:r w:rsidRPr="00051DC3">
        <w:rPr>
          <w:bCs/>
        </w:rPr>
        <w:t>des organisations ? »</w:t>
      </w:r>
      <w:r w:rsidR="009B3594" w:rsidRPr="00051DC3">
        <w:rPr>
          <w:bCs/>
        </w:rPr>
        <w:t xml:space="preserve"> (</w:t>
      </w:r>
      <w:r w:rsidR="009C7B17" w:rsidRPr="00051DC3">
        <w:rPr>
          <w:bCs/>
        </w:rPr>
        <w:t>Mention Très Bien</w:t>
      </w:r>
      <w:r w:rsidR="009B3594" w:rsidRPr="00051DC3">
        <w:rPr>
          <w:bCs/>
        </w:rPr>
        <w:t>).</w:t>
      </w:r>
    </w:p>
    <w:p w14:paraId="45A72393" w14:textId="77777777" w:rsidR="00AF613C" w:rsidRPr="00147327" w:rsidRDefault="00AF613C" w:rsidP="00AF613C">
      <w:pPr>
        <w:pStyle w:val="Titre4"/>
        <w:rPr>
          <w:rFonts w:eastAsia="TimesNewRomanPS-BoldMT"/>
          <w:bCs/>
        </w:rPr>
      </w:pPr>
      <w:r w:rsidRPr="00051DC3">
        <w:rPr>
          <w:rFonts w:ascii="Arial" w:hAnsi="Arial"/>
        </w:rPr>
        <w:t>2019/2020</w:t>
      </w:r>
      <w:r w:rsidRPr="00147327">
        <w:rPr>
          <w:rFonts w:ascii="Arial" w:hAnsi="Arial"/>
          <w:bCs/>
        </w:rPr>
        <w:t> :</w:t>
      </w:r>
    </w:p>
    <w:p w14:paraId="380C88CF" w14:textId="77777777" w:rsidR="00AF613C" w:rsidRDefault="00AF613C" w:rsidP="00051DC3">
      <w:pPr>
        <w:pStyle w:val="Paragraphedeliste"/>
        <w:numPr>
          <w:ilvl w:val="0"/>
          <w:numId w:val="20"/>
        </w:numPr>
        <w:rPr>
          <w:rFonts w:eastAsia="TimesNewRomanPS-BoldMT"/>
          <w:bCs/>
        </w:rPr>
      </w:pPr>
      <w:r w:rsidRPr="00051DC3">
        <w:rPr>
          <w:bCs/>
        </w:rPr>
        <w:t>Encadrement du stage du double Master II « Sociologie-économie » de Camilo de la Torre : « Trajectoire de la création d</w:t>
      </w:r>
      <w:r w:rsidR="00AF6F79">
        <w:rPr>
          <w:bCs/>
        </w:rPr>
        <w:t>’</w:t>
      </w:r>
      <w:r w:rsidRPr="00051DC3">
        <w:rPr>
          <w:bCs/>
        </w:rPr>
        <w:t>un outil de gestion ascendant au sein d</w:t>
      </w:r>
      <w:r w:rsidR="00AF6F79">
        <w:rPr>
          <w:bCs/>
        </w:rPr>
        <w:t>’</w:t>
      </w:r>
      <w:r w:rsidRPr="00051DC3">
        <w:rPr>
          <w:bCs/>
        </w:rPr>
        <w:t>une organisation » (Mention Très Bien).</w:t>
      </w:r>
    </w:p>
    <w:p w14:paraId="53E92ED6" w14:textId="77777777" w:rsidR="00051DC3" w:rsidRPr="00051DC3" w:rsidRDefault="007052CF" w:rsidP="00051DC3">
      <w:pPr>
        <w:pStyle w:val="Paragraphedeliste"/>
        <w:numPr>
          <w:ilvl w:val="0"/>
          <w:numId w:val="20"/>
        </w:numPr>
        <w:rPr>
          <w:rFonts w:eastAsia="TimesNewRomanPS-BoldMT"/>
          <w:bCs/>
        </w:rPr>
      </w:pPr>
      <w:r>
        <w:rPr>
          <w:bCs/>
        </w:rPr>
        <w:lastRenderedPageBreak/>
        <w:t>E</w:t>
      </w:r>
      <w:r w:rsidR="00051DC3" w:rsidRPr="00051DC3">
        <w:rPr>
          <w:bCs/>
        </w:rPr>
        <w:t>ncadrement (avec Gérald Gaglio) du mémoire de Master II « Sociologie-économie » de Burhan Ozdemir : « Blockchain et enjeux de vie privée : les tensions autour des technologies de confiance » (Mention Bien).</w:t>
      </w:r>
    </w:p>
    <w:p w14:paraId="33B6A614" w14:textId="77777777" w:rsidR="00AF613C" w:rsidRDefault="00AF613C" w:rsidP="00051DC3">
      <w:pPr>
        <w:pStyle w:val="Paragraphedeliste"/>
        <w:numPr>
          <w:ilvl w:val="0"/>
          <w:numId w:val="20"/>
        </w:numPr>
        <w:rPr>
          <w:rFonts w:eastAsia="TimesNewRomanPS-BoldMT"/>
          <w:bCs/>
        </w:rPr>
      </w:pPr>
      <w:r w:rsidRPr="00051DC3">
        <w:rPr>
          <w:bCs/>
        </w:rPr>
        <w:t>Encadrement du mémoire du double Master I « Sociologie-économie » de Luca Baccino : « Les controverses dans l</w:t>
      </w:r>
      <w:r w:rsidR="00AF6F79">
        <w:rPr>
          <w:bCs/>
        </w:rPr>
        <w:t>’</w:t>
      </w:r>
      <w:r w:rsidRPr="00051DC3">
        <w:rPr>
          <w:bCs/>
        </w:rPr>
        <w:t>intelligence artificielle » (Mention Bien).</w:t>
      </w:r>
    </w:p>
    <w:p w14:paraId="010E1B0C" w14:textId="77777777" w:rsidR="006C65A6" w:rsidRPr="00051DC3" w:rsidRDefault="006C65A6" w:rsidP="00051DC3">
      <w:pPr>
        <w:pStyle w:val="Paragraphedeliste"/>
        <w:numPr>
          <w:ilvl w:val="0"/>
          <w:numId w:val="20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>. : Gérald Gaglio) du rapport de stage de Master II « Chargé d</w:t>
      </w:r>
      <w:r w:rsidR="00AF6F79">
        <w:rPr>
          <w:bCs/>
        </w:rPr>
        <w:t>’</w:t>
      </w:r>
      <w:r w:rsidRPr="00051DC3">
        <w:rPr>
          <w:bCs/>
        </w:rPr>
        <w:t xml:space="preserve">Etude Sociologique et Usages du Numérique » (CESUN) de </w:t>
      </w:r>
      <w:proofErr w:type="spellStart"/>
      <w:r w:rsidRPr="00051DC3">
        <w:rPr>
          <w:bCs/>
        </w:rPr>
        <w:t>Atea</w:t>
      </w:r>
      <w:proofErr w:type="spellEnd"/>
      <w:r w:rsidRPr="00051DC3">
        <w:rPr>
          <w:bCs/>
        </w:rPr>
        <w:t xml:space="preserve"> Poulin : « L</w:t>
      </w:r>
      <w:r w:rsidR="00AF6F79">
        <w:rPr>
          <w:bCs/>
        </w:rPr>
        <w:t>’</w:t>
      </w:r>
      <w:r w:rsidRPr="00051DC3">
        <w:rPr>
          <w:bCs/>
        </w:rPr>
        <w:t>innovation en temps de crise sanitaire » (Mention Bien).</w:t>
      </w:r>
    </w:p>
    <w:p w14:paraId="15303D4E" w14:textId="77777777" w:rsidR="006C65A6" w:rsidRPr="00051DC3" w:rsidRDefault="006C65A6" w:rsidP="00051DC3">
      <w:pPr>
        <w:pStyle w:val="Paragraphedeliste"/>
        <w:numPr>
          <w:ilvl w:val="0"/>
          <w:numId w:val="20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>. : Gérald Gaglio) du rapport de stage de Master II « Sociologie-économie » de Fahd Marchiche : « La COVID-19 et la technologie de recherche des contacts » (Mention Bien).</w:t>
      </w:r>
    </w:p>
    <w:p w14:paraId="76AC97AD" w14:textId="77777777" w:rsidR="006C65A6" w:rsidRPr="00051DC3" w:rsidRDefault="006C65A6" w:rsidP="00051DC3">
      <w:pPr>
        <w:pStyle w:val="Paragraphedeliste"/>
        <w:numPr>
          <w:ilvl w:val="0"/>
          <w:numId w:val="20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>. : Gérald Gaglio) du rapport de stage de Master II « Sociologie-économie » de Laurent Marin : « Analyse des formes d</w:t>
      </w:r>
      <w:r w:rsidR="00AF6F79">
        <w:rPr>
          <w:bCs/>
        </w:rPr>
        <w:t>’</w:t>
      </w:r>
      <w:r w:rsidRPr="00051DC3">
        <w:rPr>
          <w:bCs/>
        </w:rPr>
        <w:t>institutionnalisation et d</w:t>
      </w:r>
      <w:r w:rsidR="00AF6F79">
        <w:rPr>
          <w:bCs/>
        </w:rPr>
        <w:t>’</w:t>
      </w:r>
      <w:r w:rsidRPr="00051DC3">
        <w:rPr>
          <w:bCs/>
        </w:rPr>
        <w:t>organisation de l</w:t>
      </w:r>
      <w:r w:rsidR="00AF6F79">
        <w:rPr>
          <w:bCs/>
        </w:rPr>
        <w:t>’</w:t>
      </w:r>
      <w:r w:rsidRPr="00051DC3">
        <w:rPr>
          <w:bCs/>
        </w:rPr>
        <w:t>offre de compensation écologique en milieu agricole en PACA » (Mention Bien).</w:t>
      </w:r>
    </w:p>
    <w:p w14:paraId="5643B1FC" w14:textId="77777777" w:rsidR="006C65A6" w:rsidRPr="00051DC3" w:rsidRDefault="006C65A6" w:rsidP="00051DC3">
      <w:pPr>
        <w:pStyle w:val="Paragraphedeliste"/>
        <w:numPr>
          <w:ilvl w:val="0"/>
          <w:numId w:val="20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>. : Gérald Gaglio) du rapport de stage de Master II « Sociologie-économie » de Quentin Rozand : « Sensibilisation des séniors au numérique » (Mention Bien).</w:t>
      </w:r>
    </w:p>
    <w:p w14:paraId="7E0FE297" w14:textId="77777777" w:rsidR="008B2699" w:rsidRPr="00051DC3" w:rsidRDefault="008B2699" w:rsidP="00051DC3">
      <w:pPr>
        <w:pStyle w:val="Paragraphedeliste"/>
        <w:numPr>
          <w:ilvl w:val="0"/>
          <w:numId w:val="20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>. : Gérald Gaglio) du mémoire de Master I « Chargé d</w:t>
      </w:r>
      <w:r w:rsidR="00AF6F79">
        <w:rPr>
          <w:bCs/>
        </w:rPr>
        <w:t>’</w:t>
      </w:r>
      <w:r w:rsidRPr="00051DC3">
        <w:rPr>
          <w:bCs/>
        </w:rPr>
        <w:t>Etude Sociologique et Usages du Numérique » (CESUN) de Camille Patey : « L</w:t>
      </w:r>
      <w:r w:rsidR="00AF6F79">
        <w:rPr>
          <w:bCs/>
        </w:rPr>
        <w:t>’</w:t>
      </w:r>
      <w:r w:rsidRPr="00051DC3">
        <w:rPr>
          <w:bCs/>
        </w:rPr>
        <w:t>amour 2.0 » (Mention Très Bien).</w:t>
      </w:r>
    </w:p>
    <w:p w14:paraId="4274B716" w14:textId="77777777" w:rsidR="008B2699" w:rsidRPr="00051DC3" w:rsidRDefault="008B2699" w:rsidP="00051DC3">
      <w:pPr>
        <w:pStyle w:val="Paragraphedeliste"/>
        <w:numPr>
          <w:ilvl w:val="0"/>
          <w:numId w:val="20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>. : Manuel Boutet) du mémoire de Master I « Chargé d</w:t>
      </w:r>
      <w:r w:rsidR="00AF6F79">
        <w:rPr>
          <w:bCs/>
        </w:rPr>
        <w:t>’</w:t>
      </w:r>
      <w:r w:rsidRPr="00051DC3">
        <w:rPr>
          <w:bCs/>
        </w:rPr>
        <w:t>Etude Sociologique et Usages du Numérique » (CESUN) de Théo Giovanazzi : « </w:t>
      </w:r>
      <w:proofErr w:type="spellStart"/>
      <w:r w:rsidRPr="00051DC3">
        <w:rPr>
          <w:bCs/>
        </w:rPr>
        <w:t>Smite</w:t>
      </w:r>
      <w:proofErr w:type="spellEnd"/>
      <w:r w:rsidRPr="00051DC3">
        <w:rPr>
          <w:bCs/>
        </w:rPr>
        <w:t xml:space="preserve"> ! Jouer en parlant, de la </w:t>
      </w:r>
      <w:proofErr w:type="spellStart"/>
      <w:r w:rsidRPr="00051DC3">
        <w:rPr>
          <w:bCs/>
        </w:rPr>
        <w:t>multi-activité</w:t>
      </w:r>
      <w:proofErr w:type="spellEnd"/>
      <w:r w:rsidRPr="00051DC3">
        <w:rPr>
          <w:bCs/>
        </w:rPr>
        <w:t xml:space="preserve"> des joueurs en ligne » (Mention Bien).</w:t>
      </w:r>
    </w:p>
    <w:p w14:paraId="12A0A721" w14:textId="77777777" w:rsidR="006C65A6" w:rsidRPr="00051DC3" w:rsidRDefault="006C65A6" w:rsidP="00051DC3">
      <w:pPr>
        <w:pStyle w:val="Paragraphedeliste"/>
        <w:numPr>
          <w:ilvl w:val="0"/>
          <w:numId w:val="20"/>
        </w:numPr>
        <w:rPr>
          <w:rFonts w:eastAsia="TimesNewRomanPS-BoldMT"/>
          <w:bCs/>
        </w:rPr>
      </w:pPr>
      <w:r w:rsidRPr="00051DC3">
        <w:rPr>
          <w:bCs/>
        </w:rPr>
        <w:t>Assesseur (</w:t>
      </w:r>
      <w:proofErr w:type="spellStart"/>
      <w:r w:rsidRPr="00051DC3">
        <w:rPr>
          <w:bCs/>
        </w:rPr>
        <w:t>dir</w:t>
      </w:r>
      <w:proofErr w:type="spellEnd"/>
      <w:r w:rsidRPr="00051DC3">
        <w:rPr>
          <w:bCs/>
        </w:rPr>
        <w:t>. : Manuel Boutet) du mémoire de Master I « Chargé d</w:t>
      </w:r>
      <w:r w:rsidR="00AF6F79">
        <w:rPr>
          <w:bCs/>
        </w:rPr>
        <w:t>’</w:t>
      </w:r>
      <w:r w:rsidRPr="00051DC3">
        <w:rPr>
          <w:bCs/>
        </w:rPr>
        <w:t>Etude Sociologique et Usages du Numérique » (CESUN) de Barry Alimou : « La gestion de l</w:t>
      </w:r>
      <w:r w:rsidR="00AF6F79">
        <w:rPr>
          <w:bCs/>
        </w:rPr>
        <w:t>’</w:t>
      </w:r>
      <w:r w:rsidRPr="00051DC3">
        <w:rPr>
          <w:bCs/>
        </w:rPr>
        <w:t>eau dans le milieu agricole : enquête auprès des agriculteurs de la plaine du Var » (Mention Bien).</w:t>
      </w:r>
    </w:p>
    <w:p w14:paraId="38385230" w14:textId="77777777" w:rsidR="00AF613C" w:rsidRPr="00147327" w:rsidRDefault="00AF613C" w:rsidP="00AF613C">
      <w:pPr>
        <w:pStyle w:val="Titre4"/>
        <w:rPr>
          <w:rFonts w:eastAsia="TimesNewRomanPS-BoldMT"/>
          <w:bCs/>
        </w:rPr>
      </w:pPr>
      <w:r w:rsidRPr="005B4B8B">
        <w:rPr>
          <w:rFonts w:ascii="Arial" w:hAnsi="Arial"/>
        </w:rPr>
        <w:t>2016/2017</w:t>
      </w:r>
      <w:r w:rsidRPr="00147327">
        <w:rPr>
          <w:rFonts w:ascii="Arial" w:hAnsi="Arial"/>
          <w:bCs/>
        </w:rPr>
        <w:t> :</w:t>
      </w:r>
    </w:p>
    <w:p w14:paraId="63B5D3ED" w14:textId="77777777" w:rsidR="00EC26E1" w:rsidRPr="00AF613C" w:rsidRDefault="00AF613C" w:rsidP="00AF613C">
      <w:pPr>
        <w:pStyle w:val="Paragraphedeliste"/>
        <w:numPr>
          <w:ilvl w:val="0"/>
          <w:numId w:val="9"/>
        </w:numPr>
        <w:rPr>
          <w:rFonts w:eastAsia="TimesNewRomanPS-BoldMT"/>
          <w:bCs/>
        </w:rPr>
      </w:pPr>
      <w:r w:rsidRPr="002204C3">
        <w:rPr>
          <w:bCs/>
        </w:rPr>
        <w:t>Participation à l</w:t>
      </w:r>
      <w:r w:rsidR="00AF6F79">
        <w:rPr>
          <w:bCs/>
        </w:rPr>
        <w:t>’</w:t>
      </w:r>
      <w:r w:rsidRPr="002204C3">
        <w:rPr>
          <w:bCs/>
        </w:rPr>
        <w:t xml:space="preserve">encadrement du mémoire de Master II « Recherches et Études sociologiques » de Charlotte </w:t>
      </w:r>
      <w:proofErr w:type="spellStart"/>
      <w:r w:rsidRPr="002204C3">
        <w:rPr>
          <w:bCs/>
        </w:rPr>
        <w:t>Esteban</w:t>
      </w:r>
      <w:proofErr w:type="spellEnd"/>
      <w:r w:rsidRPr="002204C3">
        <w:rPr>
          <w:bCs/>
        </w:rPr>
        <w:t> : « Développer des machines à faire parler : marché et ontologies. Le cas des automates conversationnels numériques » (Mention : Très Bien ; Direction : Franck Cochoy et Roland Canu).</w:t>
      </w:r>
    </w:p>
    <w:p w14:paraId="519018CB" w14:textId="77777777" w:rsidR="00EC26E1" w:rsidRPr="00147327" w:rsidRDefault="00EC26E1" w:rsidP="00EC26E1">
      <w:pPr>
        <w:pStyle w:val="Titre4"/>
        <w:rPr>
          <w:rFonts w:eastAsia="TimesNewRomanPS-BoldMT"/>
          <w:bCs/>
        </w:rPr>
      </w:pPr>
      <w:r w:rsidRPr="005B4B8B">
        <w:rPr>
          <w:rFonts w:ascii="Arial" w:hAnsi="Arial"/>
        </w:rPr>
        <w:t>2014/2015</w:t>
      </w:r>
      <w:r w:rsidRPr="00147327">
        <w:rPr>
          <w:rFonts w:ascii="Arial" w:hAnsi="Arial"/>
          <w:bCs/>
        </w:rPr>
        <w:t> :</w:t>
      </w:r>
    </w:p>
    <w:p w14:paraId="2013FA97" w14:textId="77777777" w:rsidR="00EC26E1" w:rsidRDefault="00EC26E1" w:rsidP="00EC26E1">
      <w:pPr>
        <w:pStyle w:val="Paragraphedeliste"/>
        <w:numPr>
          <w:ilvl w:val="0"/>
          <w:numId w:val="9"/>
        </w:numPr>
        <w:rPr>
          <w:rFonts w:eastAsia="TimesNewRomanPS-BoldMT"/>
          <w:bCs/>
        </w:rPr>
      </w:pPr>
      <w:r w:rsidRPr="002204C3">
        <w:rPr>
          <w:bCs/>
        </w:rPr>
        <w:t>Participation à l</w:t>
      </w:r>
      <w:r w:rsidR="00AF6F79">
        <w:rPr>
          <w:bCs/>
        </w:rPr>
        <w:t>’</w:t>
      </w:r>
      <w:r w:rsidRPr="002204C3">
        <w:rPr>
          <w:bCs/>
        </w:rPr>
        <w:t>encadrement du mémoire de Master II d</w:t>
      </w:r>
      <w:r w:rsidR="00AF6F79">
        <w:rPr>
          <w:bCs/>
        </w:rPr>
        <w:t>’</w:t>
      </w:r>
      <w:r w:rsidRPr="002204C3">
        <w:rPr>
          <w:bCs/>
        </w:rPr>
        <w:t>ergonomie « Modèles, Analyses et Protocoles » de Lucie Larnaudie : « Évaluation centrée utilisateurs de l</w:t>
      </w:r>
      <w:r w:rsidR="00AF6F79">
        <w:rPr>
          <w:bCs/>
        </w:rPr>
        <w:t>’</w:t>
      </w:r>
      <w:r w:rsidRPr="002204C3">
        <w:rPr>
          <w:bCs/>
        </w:rPr>
        <w:t xml:space="preserve">agent de recommandations marchandes personnalisées de la Start-Up </w:t>
      </w:r>
      <w:proofErr w:type="spellStart"/>
      <w:r w:rsidRPr="002204C3">
        <w:rPr>
          <w:bCs/>
        </w:rPr>
        <w:t>Pig</w:t>
      </w:r>
      <w:proofErr w:type="spellEnd"/>
      <w:r w:rsidRPr="002204C3">
        <w:rPr>
          <w:bCs/>
        </w:rPr>
        <w:t xml:space="preserve"> Data. Impact de l</w:t>
      </w:r>
      <w:r w:rsidR="00AF6F79">
        <w:rPr>
          <w:bCs/>
        </w:rPr>
        <w:t>’</w:t>
      </w:r>
      <w:r w:rsidRPr="002204C3">
        <w:rPr>
          <w:bCs/>
        </w:rPr>
        <w:t>agent sur l</w:t>
      </w:r>
      <w:r w:rsidR="00AF6F79">
        <w:rPr>
          <w:bCs/>
        </w:rPr>
        <w:t>’</w:t>
      </w:r>
      <w:r w:rsidRPr="002204C3">
        <w:rPr>
          <w:bCs/>
        </w:rPr>
        <w:t>utilisabilité des sites d</w:t>
      </w:r>
      <w:r w:rsidR="00AF6F79">
        <w:rPr>
          <w:bCs/>
        </w:rPr>
        <w:t>’</w:t>
      </w:r>
      <w:r w:rsidRPr="002204C3">
        <w:rPr>
          <w:bCs/>
        </w:rPr>
        <w:t>e-commerce » (Mention Très Bien ; Direction : Julien Cegarra et Franck Cochoy).</w:t>
      </w:r>
    </w:p>
    <w:p w14:paraId="39813A56" w14:textId="77777777" w:rsidR="00C00C9F" w:rsidRDefault="00C00C9F" w:rsidP="00C00C9F">
      <w:pPr>
        <w:pStyle w:val="Titre4"/>
        <w:rPr>
          <w:rFonts w:eastAsia="TimesNewRomanPS-BoldMT"/>
        </w:rPr>
      </w:pPr>
      <w:r>
        <w:rPr>
          <w:rFonts w:ascii="Arial" w:hAnsi="Arial"/>
        </w:rPr>
        <w:t>Niveau Licence</w:t>
      </w:r>
    </w:p>
    <w:p w14:paraId="2DA7DA06" w14:textId="2949E1CE" w:rsidR="00C00C9F" w:rsidRDefault="00B04E26" w:rsidP="00C00C9F">
      <w:pPr>
        <w:pStyle w:val="Titre4"/>
        <w:rPr>
          <w:rFonts w:eastAsia="TimesNewRomanPS-BoldMT"/>
          <w:bCs/>
        </w:rPr>
      </w:pPr>
      <w:r w:rsidRPr="00B04E26">
        <w:rPr>
          <w:rFonts w:ascii="Arial" w:hAnsi="Arial"/>
        </w:rPr>
        <w:t>2020/</w:t>
      </w:r>
      <w:r w:rsidR="00176296">
        <w:rPr>
          <w:rFonts w:ascii="Arial" w:hAnsi="Arial"/>
        </w:rPr>
        <w:t>2024</w:t>
      </w:r>
      <w:r>
        <w:rPr>
          <w:rFonts w:ascii="Arial" w:hAnsi="Arial"/>
          <w:bCs/>
        </w:rPr>
        <w:t> :</w:t>
      </w:r>
    </w:p>
    <w:p w14:paraId="1B63D76C" w14:textId="77777777" w:rsidR="00B04E26" w:rsidRDefault="00B04E26" w:rsidP="00B04E26">
      <w:pPr>
        <w:pStyle w:val="Paragraphedeliste"/>
        <w:numPr>
          <w:ilvl w:val="0"/>
          <w:numId w:val="9"/>
        </w:numPr>
        <w:rPr>
          <w:rFonts w:eastAsia="TimesNewRomanPS-BoldMT"/>
          <w:bCs/>
        </w:rPr>
      </w:pPr>
      <w:r>
        <w:rPr>
          <w:bCs/>
        </w:rPr>
        <w:t xml:space="preserve">Encadrement </w:t>
      </w:r>
      <w:r w:rsidR="007E0DC8">
        <w:rPr>
          <w:bCs/>
        </w:rPr>
        <w:t xml:space="preserve">des rapports de stage des étudiants de troisième année de licence de sociologie (effectif moyen de </w:t>
      </w:r>
      <w:r w:rsidR="00CE4F7A">
        <w:rPr>
          <w:bCs/>
        </w:rPr>
        <w:t>35</w:t>
      </w:r>
      <w:r w:rsidR="007E0DC8">
        <w:rPr>
          <w:bCs/>
        </w:rPr>
        <w:t xml:space="preserve"> étudiants par an).</w:t>
      </w:r>
    </w:p>
    <w:p w14:paraId="604C0966" w14:textId="7CF4447A" w:rsidR="007E0DC8" w:rsidRDefault="007E0DC8" w:rsidP="007E0DC8">
      <w:pPr>
        <w:pStyle w:val="Titre4"/>
        <w:ind w:left="0" w:firstLine="0"/>
        <w:rPr>
          <w:rFonts w:eastAsia="TimesNewRomanPS-BoldMT"/>
          <w:bCs/>
        </w:rPr>
      </w:pPr>
      <w:r w:rsidRPr="007E0DC8">
        <w:rPr>
          <w:rFonts w:ascii="Arial" w:hAnsi="Arial"/>
        </w:rPr>
        <w:t>2021/</w:t>
      </w:r>
      <w:r w:rsidR="00176296">
        <w:rPr>
          <w:rFonts w:ascii="Arial" w:hAnsi="Arial"/>
        </w:rPr>
        <w:t>2024</w:t>
      </w:r>
      <w:r>
        <w:rPr>
          <w:rFonts w:ascii="Arial" w:hAnsi="Arial"/>
          <w:bCs/>
        </w:rPr>
        <w:t> :</w:t>
      </w:r>
    </w:p>
    <w:p w14:paraId="60116C9D" w14:textId="77777777" w:rsidR="007E0DC8" w:rsidRPr="007E0DC8" w:rsidRDefault="007E0DC8" w:rsidP="007E0DC8">
      <w:pPr>
        <w:pStyle w:val="Paragraphedeliste"/>
        <w:numPr>
          <w:ilvl w:val="0"/>
          <w:numId w:val="9"/>
        </w:numPr>
        <w:rPr>
          <w:rFonts w:eastAsia="TimesNewRomanPS-BoldMT"/>
          <w:bCs/>
        </w:rPr>
      </w:pPr>
      <w:r>
        <w:rPr>
          <w:bCs/>
        </w:rPr>
        <w:t>Encadrement d</w:t>
      </w:r>
      <w:r w:rsidR="00AF6F79">
        <w:rPr>
          <w:bCs/>
        </w:rPr>
        <w:t>’</w:t>
      </w:r>
      <w:r>
        <w:rPr>
          <w:bCs/>
        </w:rPr>
        <w:t xml:space="preserve">un ou deux projets de recherche </w:t>
      </w:r>
      <w:r w:rsidR="00CE4F7A">
        <w:rPr>
          <w:bCs/>
        </w:rPr>
        <w:t xml:space="preserve">par an réalisé par </w:t>
      </w:r>
      <w:r>
        <w:rPr>
          <w:bCs/>
        </w:rPr>
        <w:t>des étudiants de troisième année de double licence de sociologie économie dans le cadre du Grand oral.</w:t>
      </w:r>
    </w:p>
    <w:p w14:paraId="1780A5B8" w14:textId="77777777" w:rsidR="00F20480" w:rsidRPr="007A2487" w:rsidRDefault="00F20480" w:rsidP="007A2487">
      <w:pPr>
        <w:pStyle w:val="Titre3"/>
        <w:rPr>
          <w:rFonts w:eastAsia="TimesNewRomanPS-BoldMT"/>
        </w:rPr>
      </w:pPr>
      <w:r w:rsidRPr="00147327">
        <w:t>Activités annexes</w:t>
      </w:r>
      <w:r w:rsidR="00A52086" w:rsidRPr="00147327">
        <w:t xml:space="preserve"> aux charges d</w:t>
      </w:r>
      <w:r w:rsidR="00AF6F79">
        <w:t>’</w:t>
      </w:r>
      <w:r w:rsidR="00A52086" w:rsidRPr="00147327">
        <w:t>enseignement</w:t>
      </w:r>
      <w:bookmarkEnd w:id="22"/>
    </w:p>
    <w:p w14:paraId="3D623FC9" w14:textId="77777777" w:rsidR="00285C44" w:rsidRPr="00D842F2" w:rsidRDefault="00285C44" w:rsidP="005B4B8B">
      <w:pPr>
        <w:rPr>
          <w:rFonts w:eastAsia="TimesNewRomanPS-BoldMT"/>
          <w:bCs/>
        </w:rPr>
      </w:pPr>
      <w:r w:rsidRPr="00D842F2">
        <w:rPr>
          <w:bCs/>
        </w:rPr>
        <w:t>2020/… : participation aux Journées Portes Ouvertes en tant que représentant enseignant du département de Sociologie de l’Université Côte d’Azur.</w:t>
      </w:r>
    </w:p>
    <w:p w14:paraId="7D35E7D8" w14:textId="77777777" w:rsidR="005B4B8B" w:rsidRPr="00D842F2" w:rsidRDefault="005B4B8B" w:rsidP="005B4B8B">
      <w:pPr>
        <w:rPr>
          <w:rFonts w:eastAsia="TimesNewRomanPS-BoldMT"/>
          <w:bCs/>
        </w:rPr>
      </w:pPr>
      <w:r w:rsidRPr="00D842F2">
        <w:rPr>
          <w:bCs/>
        </w:rPr>
        <w:t>2019/… : participation au Salon Infosup en tant que représentant enseignant du département de Sociologie de l’Université Côte d’Azur.</w:t>
      </w:r>
    </w:p>
    <w:p w14:paraId="180C43E8" w14:textId="77777777" w:rsidR="00B405B6" w:rsidRPr="00D842F2" w:rsidRDefault="00B405B6" w:rsidP="00B405B6">
      <w:pPr>
        <w:rPr>
          <w:rFonts w:eastAsia="TimesNewRomanPS-BoldMT"/>
          <w:bCs/>
        </w:rPr>
      </w:pPr>
      <w:r w:rsidRPr="00D842F2">
        <w:rPr>
          <w:bCs/>
        </w:rPr>
        <w:t>Mai 2023/Avril 2024 : responsable (avec Géraldine Bozec) de l’organisation et de l’encadrement des stages financés dans le cadre du Projet ESPOIR consistant à évaluer la pertinence pédagogique d’un nouveau dispositif de formation pluridisciplinaire (i.e., le SWITCH) à destination des étudiants de master de l’EUR ODYSSEE.</w:t>
      </w:r>
    </w:p>
    <w:p w14:paraId="2995C744" w14:textId="77777777" w:rsidR="00456B78" w:rsidRPr="00D842F2" w:rsidRDefault="00456B78" w:rsidP="005B4B8B">
      <w:pPr>
        <w:rPr>
          <w:rFonts w:eastAsia="TimesNewRomanPS-BoldMT"/>
          <w:bCs/>
        </w:rPr>
      </w:pPr>
      <w:r w:rsidRPr="00D842F2">
        <w:rPr>
          <w:bCs/>
        </w:rPr>
        <w:t>2018/2021 : mentor de Seta Cissé dans le cadre de la formation Insertion Professionnelle du programme Eloquentia.</w:t>
      </w:r>
    </w:p>
    <w:p w14:paraId="720A4714" w14:textId="77777777" w:rsidR="005E75EF" w:rsidRPr="00D842F2" w:rsidRDefault="000F30D7" w:rsidP="000F30D7">
      <w:pPr>
        <w:rPr>
          <w:rFonts w:eastAsia="TimesNewRomanPS-BoldMT"/>
          <w:bCs/>
        </w:rPr>
      </w:pPr>
      <w:r w:rsidRPr="00D842F2">
        <w:rPr>
          <w:bCs/>
        </w:rPr>
        <w:t>2018 : participation aux Cordées de la réussite organisées par Télécom École de Management et Télécom Sud Paris.</w:t>
      </w:r>
    </w:p>
    <w:p w14:paraId="0F55C022" w14:textId="77777777" w:rsidR="0081708A" w:rsidRPr="00D842F2" w:rsidRDefault="008D4CDC" w:rsidP="005B4B8B">
      <w:pPr>
        <w:rPr>
          <w:rFonts w:eastAsia="TimesNewRomanPS-BoldMT"/>
          <w:bCs/>
        </w:rPr>
      </w:pPr>
      <w:r w:rsidRPr="00D842F2">
        <w:rPr>
          <w:bCs/>
        </w:rPr>
        <w:t>2012/2016 : participation au Salon Infosup en tant que représentant enseignant du département de Sociologie de l’université Toulouse Jean Jaurès.</w:t>
      </w:r>
    </w:p>
    <w:p w14:paraId="67B8812F" w14:textId="77777777" w:rsidR="002E6796" w:rsidRPr="00D842F2" w:rsidRDefault="00A52086" w:rsidP="005B4B8B">
      <w:pPr>
        <w:rPr>
          <w:rFonts w:eastAsia="TimesNewRomanPS-BoldMT"/>
          <w:bCs/>
        </w:rPr>
      </w:pPr>
      <w:r w:rsidRPr="00D842F2">
        <w:rPr>
          <w:bCs/>
        </w:rPr>
        <w:t>2014/2015 : participation aux « Mardis de la socio » organisés par le département de Sociologie de l’Université Toulouse Jean Jaurès.</w:t>
      </w:r>
    </w:p>
    <w:p w14:paraId="2C40E80E" w14:textId="77777777" w:rsidR="00094EBC" w:rsidRPr="002204C3" w:rsidRDefault="009B2208" w:rsidP="002204C3">
      <w:pPr>
        <w:pStyle w:val="Titre2"/>
        <w:rPr>
          <w:rFonts w:eastAsia="TimesNewRomanPSMT"/>
        </w:rPr>
      </w:pPr>
      <w:bookmarkStart w:id="23" w:name="_Toc32747650"/>
      <w:r w:rsidRPr="00147327">
        <w:t>Statut</w:t>
      </w:r>
      <w:r w:rsidR="00F26AD3">
        <w:t>s</w:t>
      </w:r>
      <w:r w:rsidRPr="00147327">
        <w:t xml:space="preserve"> et </w:t>
      </w:r>
      <w:r w:rsidR="000B2B4E">
        <w:t>f</w:t>
      </w:r>
      <w:r w:rsidR="00696205" w:rsidRPr="00147327">
        <w:t>ormation</w:t>
      </w:r>
      <w:r w:rsidR="00F26AD3">
        <w:t>s</w:t>
      </w:r>
      <w:bookmarkEnd w:id="23"/>
    </w:p>
    <w:p w14:paraId="51131DDA" w14:textId="77777777" w:rsidR="005860BF" w:rsidRPr="00D842F2" w:rsidRDefault="005860BF" w:rsidP="005860BF">
      <w:pPr>
        <w:rPr>
          <w:rFonts w:eastAsia="TimesNewRomanPSMT"/>
          <w:bCs/>
        </w:rPr>
      </w:pPr>
      <w:r w:rsidRPr="00D842F2">
        <w:rPr>
          <w:bCs/>
        </w:rPr>
        <w:t>2021/… : maître de conférences titulaire à l’Université Côte d’Azur et membre du GREDEG (UMR 7321).</w:t>
      </w:r>
    </w:p>
    <w:p w14:paraId="656D19F2" w14:textId="77777777" w:rsidR="002B53D1" w:rsidRPr="00D842F2" w:rsidRDefault="002B53D1" w:rsidP="005B4B8B">
      <w:pPr>
        <w:rPr>
          <w:rFonts w:eastAsia="TimesNewRomanPSMT"/>
          <w:bCs/>
        </w:rPr>
      </w:pPr>
      <w:r w:rsidRPr="00D842F2">
        <w:rPr>
          <w:bCs/>
        </w:rPr>
        <w:t>2020/2021 : maître de conférences stagiaire à l’Université Côte d’Azur et membre du GREDEG (UMR 7321). Formations au métier de l’enseignement (DUo proposé par le CAP de l’UCA).</w:t>
      </w:r>
    </w:p>
    <w:p w14:paraId="25894C61" w14:textId="77777777" w:rsidR="000B59C6" w:rsidRPr="00D842F2" w:rsidRDefault="000B59C6" w:rsidP="005B4B8B">
      <w:pPr>
        <w:rPr>
          <w:rFonts w:eastAsia="TimesNewRomanPSMT"/>
          <w:bCs/>
        </w:rPr>
      </w:pPr>
      <w:r w:rsidRPr="00D842F2">
        <w:rPr>
          <w:bCs/>
        </w:rPr>
        <w:t>2019/2020 : maître de conférences contractuel à l’Université Côte d’Azur et membre du GREDEG (UMR 7321).</w:t>
      </w:r>
    </w:p>
    <w:p w14:paraId="1F43FB8F" w14:textId="77777777" w:rsidR="00BE29E1" w:rsidRPr="00D842F2" w:rsidRDefault="00BE29E1" w:rsidP="005B4B8B">
      <w:pPr>
        <w:rPr>
          <w:rFonts w:eastAsia="TimesNewRomanPSMT"/>
          <w:bCs/>
        </w:rPr>
      </w:pPr>
      <w:r w:rsidRPr="00D842F2">
        <w:rPr>
          <w:bCs/>
        </w:rPr>
        <w:t>2017/2018 : post-doctorant à l’Institut Mines Télécom Business School et membre du LITEM (EA 7363).</w:t>
      </w:r>
    </w:p>
    <w:p w14:paraId="0E165A05" w14:textId="77777777" w:rsidR="001421D1" w:rsidRPr="00D842F2" w:rsidRDefault="001421D1" w:rsidP="005B4B8B">
      <w:pPr>
        <w:rPr>
          <w:rFonts w:eastAsia="TimesNewRomanPSMT"/>
          <w:bCs/>
        </w:rPr>
      </w:pPr>
      <w:r w:rsidRPr="00D842F2">
        <w:rPr>
          <w:bCs/>
        </w:rPr>
        <w:t>2017 : obtention de la qualification aux fonctions de Maître de conférences en « sociologie, démographie » (section 19) délivrée par le Conseil National des Universités (CNU).</w:t>
      </w:r>
    </w:p>
    <w:p w14:paraId="0A8826B8" w14:textId="77777777" w:rsidR="002B53D1" w:rsidRPr="00D842F2" w:rsidRDefault="002B53D1" w:rsidP="005B4B8B">
      <w:pPr>
        <w:rPr>
          <w:rFonts w:eastAsia="TimesNewRomanPSMT"/>
          <w:bCs/>
        </w:rPr>
      </w:pPr>
      <w:r w:rsidRPr="00D842F2">
        <w:rPr>
          <w:bCs/>
        </w:rPr>
        <w:t>2016/2017 : ATER à l’Université Toulouse Jean Jaurès et membre du CERTOP (UMR 5044).</w:t>
      </w:r>
    </w:p>
    <w:p w14:paraId="24421D76" w14:textId="77777777" w:rsidR="006B4119" w:rsidRPr="00D842F2" w:rsidRDefault="00696205" w:rsidP="005B4B8B">
      <w:pPr>
        <w:rPr>
          <w:rFonts w:eastAsia="TimesNewRomanPSMT"/>
          <w:bCs/>
        </w:rPr>
      </w:pPr>
      <w:r w:rsidRPr="00D842F2">
        <w:rPr>
          <w:bCs/>
        </w:rPr>
        <w:lastRenderedPageBreak/>
        <w:t>2012/2016 : doctorant (CDU, 3 ans) puis ATER (1 an) à l’Université Toulouse Jean Jaurès et membre du CERTOP (UMR 5044). Thèse de doctorat en Sociologie sous la direction de Franck Cochoy : formations DCCE de l’EDT + formations de l’ED TESC + Université d’été Ludovia.</w:t>
      </w:r>
    </w:p>
    <w:p w14:paraId="17710FB0" w14:textId="77777777" w:rsidR="005E75EF" w:rsidRPr="00D842F2" w:rsidRDefault="00696205" w:rsidP="005B4B8B">
      <w:pPr>
        <w:rPr>
          <w:rFonts w:eastAsia="TimesNewRomanPS-BoldMT"/>
          <w:bCs/>
        </w:rPr>
      </w:pPr>
      <w:r w:rsidRPr="00D842F2">
        <w:rPr>
          <w:bCs/>
        </w:rPr>
        <w:t>2011/2012 : étudiant en Master II de Sociologie mention recherche à l’Université Toulouse Jean Jaurès (spécialité Travail Organisation et Marché ; Mention Très Bien). Thème de recherche : TNIC et consommation (Direction : Franck Cochoy).</w:t>
      </w:r>
    </w:p>
    <w:p w14:paraId="677381EA" w14:textId="77777777" w:rsidR="00F20536" w:rsidRPr="00D842F2" w:rsidRDefault="00696205" w:rsidP="005B4B8B">
      <w:pPr>
        <w:rPr>
          <w:rFonts w:eastAsia="TimesNewRomanPS-BoldMT"/>
          <w:bCs/>
        </w:rPr>
      </w:pPr>
      <w:r w:rsidRPr="00D842F2">
        <w:rPr>
          <w:bCs/>
        </w:rPr>
        <w:t>2010/2011 : étudiant en Master I de Sociologie mention recherche à l’Université Toulouse Jean Jaurès (spécialité Travail Organisation et Marché ; Mention Très Bien). Thème de recherche : Mobilité des consommateurs et ville durable (Direction : Michèle Lalanne et Franck Cochoy).</w:t>
      </w:r>
    </w:p>
    <w:p w14:paraId="554BE9F0" w14:textId="77777777" w:rsidR="00696205" w:rsidRPr="00D842F2" w:rsidRDefault="00696205" w:rsidP="005B4B8B">
      <w:pPr>
        <w:rPr>
          <w:rFonts w:eastAsia="TimesNewRomanPS-BoldMT"/>
          <w:bCs/>
        </w:rPr>
      </w:pPr>
      <w:r w:rsidRPr="00D842F2">
        <w:rPr>
          <w:bCs/>
        </w:rPr>
        <w:t>2009/2010 : étudiant en Licence de sociologie à l’Université Toulouse Jean Jaurès (spécialité sociologie économique).</w:t>
      </w:r>
    </w:p>
    <w:p w14:paraId="5C5A86A9" w14:textId="77777777" w:rsidR="00C21341" w:rsidRPr="00D842F2" w:rsidRDefault="00696205" w:rsidP="005B4B8B">
      <w:pPr>
        <w:rPr>
          <w:rFonts w:eastAsia="TimesNewRomanPS-BoldMT"/>
          <w:bCs/>
        </w:rPr>
      </w:pPr>
      <w:r w:rsidRPr="00D842F2">
        <w:rPr>
          <w:bCs/>
        </w:rPr>
        <w:t>2007/2009 : étudiant en Deug de sociologie à l’Université Toulouse Jean Jaurès (spécialité sociologie économique).</w:t>
      </w:r>
    </w:p>
    <w:p w14:paraId="17ECDF82" w14:textId="77777777" w:rsidR="00696205" w:rsidRPr="005B4B8B" w:rsidRDefault="00696205" w:rsidP="005B4B8B">
      <w:pPr>
        <w:rPr>
          <w:rFonts w:eastAsia="TimesNewRomanPS-BoldMT"/>
          <w:bCs/>
        </w:rPr>
      </w:pPr>
      <w:r w:rsidRPr="00D842F2">
        <w:rPr>
          <w:bCs/>
        </w:rPr>
        <w:t>2006/2007 : étudiant</w:t>
      </w:r>
      <w:r>
        <w:t xml:space="preserve"> en DAEU A à l’Université Toulouse Jean Jaurès (spécialités aspects sociaux et mathématiques).</w:t>
      </w:r>
    </w:p>
    <w:sectPr w:rsidR="00696205" w:rsidRPr="005B4B8B" w:rsidSect="00652BA9">
      <w:headerReference w:type="default" r:id="rId8"/>
      <w:footerReference w:type="default" r:id="rId9"/>
      <w:pgSz w:w="11906" w:h="16838"/>
      <w:pgMar w:top="822" w:right="879" w:bottom="765" w:left="879" w:header="31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A4EE7" w14:textId="77777777" w:rsidR="00C62EEC" w:rsidRDefault="00C62EEC" w:rsidP="00AD6086">
      <w:r>
        <w:separator/>
      </w:r>
    </w:p>
  </w:endnote>
  <w:endnote w:type="continuationSeparator" w:id="0">
    <w:p w14:paraId="33957E50" w14:textId="77777777" w:rsidR="00C62EEC" w:rsidRDefault="00C62EEC" w:rsidP="00AD6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A9628" w14:textId="77777777" w:rsidR="00A661A0" w:rsidRDefault="00000000">
    <w:pPr>
      <w:jc w:val="center"/>
    </w:pPr>
    <w:r>
      <w:rPr>
        <w:sz w:val="15"/>
      </w:rPr>
      <w:t xml:space="preserve">Jean-Sébastien Vayre  •  CV académique  •  </w:t>
    </w:r>
    <w:r w:rsidR="00A661A0">
      <w:fldChar w:fldCharType="begin"/>
    </w:r>
    <w:r w:rsidR="00A661A0">
      <w:instrText>PAGE</w:instrText>
    </w:r>
    <w:r w:rsidR="00A661A0">
      <w:fldChar w:fldCharType="separate"/>
    </w:r>
    <w:r w:rsidR="005B039C">
      <w:rPr>
        <w:noProof/>
      </w:rPr>
      <w:t>1</w:t>
    </w:r>
    <w:r w:rsidR="00A661A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BA1DC" w14:textId="77777777" w:rsidR="00C62EEC" w:rsidRDefault="00C62EEC" w:rsidP="00AD6086">
      <w:r>
        <w:separator/>
      </w:r>
    </w:p>
  </w:footnote>
  <w:footnote w:type="continuationSeparator" w:id="0">
    <w:p w14:paraId="24B3D6BE" w14:textId="77777777" w:rsidR="00C62EEC" w:rsidRDefault="00C62EEC" w:rsidP="00AD6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55A4" w14:textId="77777777" w:rsidR="00040D05" w:rsidRDefault="00000000">
    <w:pPr>
      <w:jc w:val="right"/>
    </w:pPr>
    <w:r>
      <w:rPr>
        <w:color w:val="5F5F5F"/>
        <w:sz w:val="15"/>
      </w:rPr>
      <w:t>Jean-Sébastien Vayre  |  Curriculum vitae académique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C0FEF"/>
    <w:multiLevelType w:val="hybridMultilevel"/>
    <w:tmpl w:val="AAC6F216"/>
    <w:lvl w:ilvl="0" w:tplc="040C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</w:abstractNum>
  <w:abstractNum w:abstractNumId="1" w15:restartNumberingAfterBreak="0">
    <w:nsid w:val="0A1B6AFF"/>
    <w:multiLevelType w:val="hybridMultilevel"/>
    <w:tmpl w:val="32A8A0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716AD"/>
    <w:multiLevelType w:val="hybridMultilevel"/>
    <w:tmpl w:val="8EEC9F68"/>
    <w:lvl w:ilvl="0" w:tplc="B224BD20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485AB3"/>
    <w:multiLevelType w:val="hybridMultilevel"/>
    <w:tmpl w:val="E1028E00"/>
    <w:lvl w:ilvl="0" w:tplc="B224BD20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D80C60"/>
    <w:multiLevelType w:val="hybridMultilevel"/>
    <w:tmpl w:val="F6C6A84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E0142A0"/>
    <w:multiLevelType w:val="hybridMultilevel"/>
    <w:tmpl w:val="7ABA97BA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F3B4503"/>
    <w:multiLevelType w:val="hybridMultilevel"/>
    <w:tmpl w:val="383E2234"/>
    <w:lvl w:ilvl="0" w:tplc="B224BD20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B224BD20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3523A0"/>
    <w:multiLevelType w:val="hybridMultilevel"/>
    <w:tmpl w:val="47B415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20B11"/>
    <w:multiLevelType w:val="hybridMultilevel"/>
    <w:tmpl w:val="9CF4DC8A"/>
    <w:lvl w:ilvl="0" w:tplc="B224BD20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F7365D"/>
    <w:multiLevelType w:val="hybridMultilevel"/>
    <w:tmpl w:val="0DA49CDC"/>
    <w:lvl w:ilvl="0" w:tplc="B224BD20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56585F"/>
    <w:multiLevelType w:val="hybridMultilevel"/>
    <w:tmpl w:val="1BB0AE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7202B"/>
    <w:multiLevelType w:val="hybridMultilevel"/>
    <w:tmpl w:val="50C4CDE0"/>
    <w:lvl w:ilvl="0" w:tplc="03785604">
      <w:start w:val="2018"/>
      <w:numFmt w:val="decimal"/>
      <w:lvlText w:val="%1"/>
      <w:lvlJc w:val="left"/>
      <w:pPr>
        <w:ind w:left="810" w:hanging="45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E195E"/>
    <w:multiLevelType w:val="hybridMultilevel"/>
    <w:tmpl w:val="BC4A03E0"/>
    <w:lvl w:ilvl="0" w:tplc="B224BD20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836DFD"/>
    <w:multiLevelType w:val="hybridMultilevel"/>
    <w:tmpl w:val="927E6C8A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642A7CCC"/>
    <w:multiLevelType w:val="hybridMultilevel"/>
    <w:tmpl w:val="121624DA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43D3F91"/>
    <w:multiLevelType w:val="hybridMultilevel"/>
    <w:tmpl w:val="34D67202"/>
    <w:lvl w:ilvl="0" w:tplc="B224BD20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480CEC"/>
    <w:multiLevelType w:val="hybridMultilevel"/>
    <w:tmpl w:val="DDBC350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1CF7160"/>
    <w:multiLevelType w:val="hybridMultilevel"/>
    <w:tmpl w:val="7128AEB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4E40FF9"/>
    <w:multiLevelType w:val="hybridMultilevel"/>
    <w:tmpl w:val="F1780D78"/>
    <w:lvl w:ilvl="0" w:tplc="B224BD20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A1F505A"/>
    <w:multiLevelType w:val="hybridMultilevel"/>
    <w:tmpl w:val="64940850"/>
    <w:lvl w:ilvl="0" w:tplc="B224BD20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EB38E5"/>
    <w:multiLevelType w:val="hybridMultilevel"/>
    <w:tmpl w:val="B8F0412E"/>
    <w:lvl w:ilvl="0" w:tplc="B224BD20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745081">
    <w:abstractNumId w:val="5"/>
  </w:num>
  <w:num w:numId="2" w16cid:durableId="1340623448">
    <w:abstractNumId w:val="16"/>
  </w:num>
  <w:num w:numId="3" w16cid:durableId="135684327">
    <w:abstractNumId w:val="13"/>
  </w:num>
  <w:num w:numId="4" w16cid:durableId="967711168">
    <w:abstractNumId w:val="6"/>
  </w:num>
  <w:num w:numId="5" w16cid:durableId="2137992351">
    <w:abstractNumId w:val="0"/>
  </w:num>
  <w:num w:numId="6" w16cid:durableId="1463494894">
    <w:abstractNumId w:val="14"/>
  </w:num>
  <w:num w:numId="7" w16cid:durableId="1765953103">
    <w:abstractNumId w:val="17"/>
  </w:num>
  <w:num w:numId="8" w16cid:durableId="1525708661">
    <w:abstractNumId w:val="15"/>
  </w:num>
  <w:num w:numId="9" w16cid:durableId="484081523">
    <w:abstractNumId w:val="19"/>
  </w:num>
  <w:num w:numId="10" w16cid:durableId="812482191">
    <w:abstractNumId w:val="4"/>
  </w:num>
  <w:num w:numId="11" w16cid:durableId="1636443840">
    <w:abstractNumId w:val="10"/>
  </w:num>
  <w:num w:numId="12" w16cid:durableId="1489706709">
    <w:abstractNumId w:val="1"/>
  </w:num>
  <w:num w:numId="13" w16cid:durableId="965350221">
    <w:abstractNumId w:val="7"/>
  </w:num>
  <w:num w:numId="14" w16cid:durableId="844979282">
    <w:abstractNumId w:val="20"/>
  </w:num>
  <w:num w:numId="15" w16cid:durableId="1386678591">
    <w:abstractNumId w:val="3"/>
  </w:num>
  <w:num w:numId="16" w16cid:durableId="1549411246">
    <w:abstractNumId w:val="9"/>
  </w:num>
  <w:num w:numId="17" w16cid:durableId="650839368">
    <w:abstractNumId w:val="2"/>
  </w:num>
  <w:num w:numId="18" w16cid:durableId="1111629627">
    <w:abstractNumId w:val="8"/>
  </w:num>
  <w:num w:numId="19" w16cid:durableId="1627394234">
    <w:abstractNumId w:val="12"/>
  </w:num>
  <w:num w:numId="20" w16cid:durableId="82381333">
    <w:abstractNumId w:val="18"/>
  </w:num>
  <w:num w:numId="21" w16cid:durableId="7704726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4B3"/>
    <w:rsid w:val="00001ADB"/>
    <w:rsid w:val="00002928"/>
    <w:rsid w:val="00007E41"/>
    <w:rsid w:val="000124AB"/>
    <w:rsid w:val="00012FF8"/>
    <w:rsid w:val="000171FD"/>
    <w:rsid w:val="000230B2"/>
    <w:rsid w:val="00024B60"/>
    <w:rsid w:val="0003439C"/>
    <w:rsid w:val="00040850"/>
    <w:rsid w:val="00040D05"/>
    <w:rsid w:val="000438AA"/>
    <w:rsid w:val="00044FFD"/>
    <w:rsid w:val="00045916"/>
    <w:rsid w:val="00047C83"/>
    <w:rsid w:val="00051DC3"/>
    <w:rsid w:val="00061A4C"/>
    <w:rsid w:val="00063414"/>
    <w:rsid w:val="00065ADC"/>
    <w:rsid w:val="00070D73"/>
    <w:rsid w:val="00071548"/>
    <w:rsid w:val="0007168B"/>
    <w:rsid w:val="00084A3F"/>
    <w:rsid w:val="00094EBC"/>
    <w:rsid w:val="00095087"/>
    <w:rsid w:val="000A083D"/>
    <w:rsid w:val="000A1082"/>
    <w:rsid w:val="000A2C97"/>
    <w:rsid w:val="000A5948"/>
    <w:rsid w:val="000B1DC7"/>
    <w:rsid w:val="000B2B4E"/>
    <w:rsid w:val="000B30C6"/>
    <w:rsid w:val="000B514C"/>
    <w:rsid w:val="000B59C6"/>
    <w:rsid w:val="000C18E2"/>
    <w:rsid w:val="000C3225"/>
    <w:rsid w:val="000D11A6"/>
    <w:rsid w:val="000D6671"/>
    <w:rsid w:val="000E055F"/>
    <w:rsid w:val="000E664B"/>
    <w:rsid w:val="000F1417"/>
    <w:rsid w:val="000F30D7"/>
    <w:rsid w:val="000F4D3B"/>
    <w:rsid w:val="000F649C"/>
    <w:rsid w:val="000F6898"/>
    <w:rsid w:val="001026E0"/>
    <w:rsid w:val="0010333D"/>
    <w:rsid w:val="001104A5"/>
    <w:rsid w:val="00113505"/>
    <w:rsid w:val="001137B8"/>
    <w:rsid w:val="00117927"/>
    <w:rsid w:val="0012381A"/>
    <w:rsid w:val="00127D24"/>
    <w:rsid w:val="00130B40"/>
    <w:rsid w:val="00135DE8"/>
    <w:rsid w:val="001418B7"/>
    <w:rsid w:val="001421D1"/>
    <w:rsid w:val="00147327"/>
    <w:rsid w:val="0015281C"/>
    <w:rsid w:val="00155823"/>
    <w:rsid w:val="00155EF9"/>
    <w:rsid w:val="0016574F"/>
    <w:rsid w:val="001671BF"/>
    <w:rsid w:val="00173175"/>
    <w:rsid w:val="00176296"/>
    <w:rsid w:val="00176637"/>
    <w:rsid w:val="001766DE"/>
    <w:rsid w:val="00182665"/>
    <w:rsid w:val="00183A4F"/>
    <w:rsid w:val="00186110"/>
    <w:rsid w:val="001920AB"/>
    <w:rsid w:val="001923A2"/>
    <w:rsid w:val="00192761"/>
    <w:rsid w:val="001972C0"/>
    <w:rsid w:val="001A11F2"/>
    <w:rsid w:val="001B3785"/>
    <w:rsid w:val="001B3939"/>
    <w:rsid w:val="001B3D38"/>
    <w:rsid w:val="001B6D05"/>
    <w:rsid w:val="001C094D"/>
    <w:rsid w:val="001C1F29"/>
    <w:rsid w:val="001C394C"/>
    <w:rsid w:val="001C58DC"/>
    <w:rsid w:val="001C6DDF"/>
    <w:rsid w:val="001D0755"/>
    <w:rsid w:val="001F03A6"/>
    <w:rsid w:val="001F3F86"/>
    <w:rsid w:val="001F5018"/>
    <w:rsid w:val="001F638F"/>
    <w:rsid w:val="001F6427"/>
    <w:rsid w:val="001F702E"/>
    <w:rsid w:val="0020265A"/>
    <w:rsid w:val="00202DF3"/>
    <w:rsid w:val="00203B34"/>
    <w:rsid w:val="002043D7"/>
    <w:rsid w:val="00206548"/>
    <w:rsid w:val="002100CB"/>
    <w:rsid w:val="00211150"/>
    <w:rsid w:val="00216136"/>
    <w:rsid w:val="002204C3"/>
    <w:rsid w:val="00220F1B"/>
    <w:rsid w:val="00221BC1"/>
    <w:rsid w:val="00222097"/>
    <w:rsid w:val="002243CB"/>
    <w:rsid w:val="0024099D"/>
    <w:rsid w:val="002410F6"/>
    <w:rsid w:val="002425EC"/>
    <w:rsid w:val="00243043"/>
    <w:rsid w:val="00245921"/>
    <w:rsid w:val="0024686B"/>
    <w:rsid w:val="002473F6"/>
    <w:rsid w:val="00253119"/>
    <w:rsid w:val="002550C5"/>
    <w:rsid w:val="00257468"/>
    <w:rsid w:val="00261CD9"/>
    <w:rsid w:val="00266D0F"/>
    <w:rsid w:val="002736B5"/>
    <w:rsid w:val="00274662"/>
    <w:rsid w:val="00277834"/>
    <w:rsid w:val="00277BD1"/>
    <w:rsid w:val="00277FF7"/>
    <w:rsid w:val="0028298B"/>
    <w:rsid w:val="00283B17"/>
    <w:rsid w:val="0028496D"/>
    <w:rsid w:val="00285C44"/>
    <w:rsid w:val="00286D62"/>
    <w:rsid w:val="0029105F"/>
    <w:rsid w:val="00293CA6"/>
    <w:rsid w:val="00293E46"/>
    <w:rsid w:val="0029403E"/>
    <w:rsid w:val="00296D6B"/>
    <w:rsid w:val="00297700"/>
    <w:rsid w:val="002A6830"/>
    <w:rsid w:val="002A798A"/>
    <w:rsid w:val="002B26FE"/>
    <w:rsid w:val="002B2F06"/>
    <w:rsid w:val="002B4DE3"/>
    <w:rsid w:val="002B4F39"/>
    <w:rsid w:val="002B53D1"/>
    <w:rsid w:val="002B67AD"/>
    <w:rsid w:val="002C307D"/>
    <w:rsid w:val="002C3D25"/>
    <w:rsid w:val="002C70FD"/>
    <w:rsid w:val="002D1B5A"/>
    <w:rsid w:val="002D2F82"/>
    <w:rsid w:val="002D7A68"/>
    <w:rsid w:val="002E2290"/>
    <w:rsid w:val="002E3990"/>
    <w:rsid w:val="002E5CCE"/>
    <w:rsid w:val="002E6796"/>
    <w:rsid w:val="002E6EE9"/>
    <w:rsid w:val="002F20C7"/>
    <w:rsid w:val="00306049"/>
    <w:rsid w:val="00310277"/>
    <w:rsid w:val="0031127A"/>
    <w:rsid w:val="00311A7A"/>
    <w:rsid w:val="0031702E"/>
    <w:rsid w:val="003213D2"/>
    <w:rsid w:val="00321A03"/>
    <w:rsid w:val="00326276"/>
    <w:rsid w:val="003367F3"/>
    <w:rsid w:val="00340271"/>
    <w:rsid w:val="00340A28"/>
    <w:rsid w:val="00340C83"/>
    <w:rsid w:val="00344F9E"/>
    <w:rsid w:val="003467EE"/>
    <w:rsid w:val="00351A3E"/>
    <w:rsid w:val="003565F6"/>
    <w:rsid w:val="003579DA"/>
    <w:rsid w:val="003636BE"/>
    <w:rsid w:val="00364DFE"/>
    <w:rsid w:val="003663CE"/>
    <w:rsid w:val="003671A8"/>
    <w:rsid w:val="003718BB"/>
    <w:rsid w:val="00372657"/>
    <w:rsid w:val="00374335"/>
    <w:rsid w:val="00375486"/>
    <w:rsid w:val="00375DC7"/>
    <w:rsid w:val="0037727A"/>
    <w:rsid w:val="003865AE"/>
    <w:rsid w:val="003876C9"/>
    <w:rsid w:val="00387C90"/>
    <w:rsid w:val="00390671"/>
    <w:rsid w:val="00394F42"/>
    <w:rsid w:val="003B0054"/>
    <w:rsid w:val="003B04A9"/>
    <w:rsid w:val="003B1058"/>
    <w:rsid w:val="003B1076"/>
    <w:rsid w:val="003B582D"/>
    <w:rsid w:val="003C33A0"/>
    <w:rsid w:val="003C3461"/>
    <w:rsid w:val="003D24D7"/>
    <w:rsid w:val="003D2721"/>
    <w:rsid w:val="003D376B"/>
    <w:rsid w:val="003D4556"/>
    <w:rsid w:val="003D607D"/>
    <w:rsid w:val="003D64B3"/>
    <w:rsid w:val="00400D60"/>
    <w:rsid w:val="004042D9"/>
    <w:rsid w:val="00414027"/>
    <w:rsid w:val="004170F5"/>
    <w:rsid w:val="004174CD"/>
    <w:rsid w:val="00431DF1"/>
    <w:rsid w:val="00431FD4"/>
    <w:rsid w:val="00437F7F"/>
    <w:rsid w:val="004405FC"/>
    <w:rsid w:val="004439A9"/>
    <w:rsid w:val="00444645"/>
    <w:rsid w:val="004461F1"/>
    <w:rsid w:val="0044739E"/>
    <w:rsid w:val="00450773"/>
    <w:rsid w:val="00451256"/>
    <w:rsid w:val="00454797"/>
    <w:rsid w:val="00456B78"/>
    <w:rsid w:val="004575B1"/>
    <w:rsid w:val="004609BF"/>
    <w:rsid w:val="00461729"/>
    <w:rsid w:val="00465681"/>
    <w:rsid w:val="004656C4"/>
    <w:rsid w:val="00466FC6"/>
    <w:rsid w:val="004670DD"/>
    <w:rsid w:val="004801A5"/>
    <w:rsid w:val="004848AB"/>
    <w:rsid w:val="00485082"/>
    <w:rsid w:val="004916A5"/>
    <w:rsid w:val="00496C60"/>
    <w:rsid w:val="004A45A9"/>
    <w:rsid w:val="004A5169"/>
    <w:rsid w:val="004A7AE7"/>
    <w:rsid w:val="004B0936"/>
    <w:rsid w:val="004B0A1D"/>
    <w:rsid w:val="004B1367"/>
    <w:rsid w:val="004B14E8"/>
    <w:rsid w:val="004B1C5F"/>
    <w:rsid w:val="004B32DF"/>
    <w:rsid w:val="004B6B74"/>
    <w:rsid w:val="004C20F1"/>
    <w:rsid w:val="004C302D"/>
    <w:rsid w:val="004C5886"/>
    <w:rsid w:val="004C6AB8"/>
    <w:rsid w:val="004C7994"/>
    <w:rsid w:val="004D0AD3"/>
    <w:rsid w:val="004D373D"/>
    <w:rsid w:val="004D55EF"/>
    <w:rsid w:val="004D72EE"/>
    <w:rsid w:val="004D792F"/>
    <w:rsid w:val="004D7CF0"/>
    <w:rsid w:val="004E26C8"/>
    <w:rsid w:val="004E6EC6"/>
    <w:rsid w:val="004E70C6"/>
    <w:rsid w:val="004F02A9"/>
    <w:rsid w:val="004F352A"/>
    <w:rsid w:val="004F3EBF"/>
    <w:rsid w:val="004F4D1A"/>
    <w:rsid w:val="0050193A"/>
    <w:rsid w:val="00502745"/>
    <w:rsid w:val="005072D8"/>
    <w:rsid w:val="00507393"/>
    <w:rsid w:val="00507F86"/>
    <w:rsid w:val="00512965"/>
    <w:rsid w:val="00513667"/>
    <w:rsid w:val="0051664A"/>
    <w:rsid w:val="005166FD"/>
    <w:rsid w:val="00520208"/>
    <w:rsid w:val="00523493"/>
    <w:rsid w:val="005262B1"/>
    <w:rsid w:val="00530611"/>
    <w:rsid w:val="00540257"/>
    <w:rsid w:val="00542D83"/>
    <w:rsid w:val="00544927"/>
    <w:rsid w:val="00545923"/>
    <w:rsid w:val="00545A06"/>
    <w:rsid w:val="00546FC9"/>
    <w:rsid w:val="00547D84"/>
    <w:rsid w:val="00550E11"/>
    <w:rsid w:val="00551D0F"/>
    <w:rsid w:val="00552FC1"/>
    <w:rsid w:val="00560C16"/>
    <w:rsid w:val="005614C2"/>
    <w:rsid w:val="005638AD"/>
    <w:rsid w:val="00566D4A"/>
    <w:rsid w:val="005726E7"/>
    <w:rsid w:val="0057456C"/>
    <w:rsid w:val="00575D89"/>
    <w:rsid w:val="00580F8D"/>
    <w:rsid w:val="00581FB8"/>
    <w:rsid w:val="005837E9"/>
    <w:rsid w:val="005859F2"/>
    <w:rsid w:val="005860BF"/>
    <w:rsid w:val="005863A7"/>
    <w:rsid w:val="0059387B"/>
    <w:rsid w:val="00593A2D"/>
    <w:rsid w:val="00593FA8"/>
    <w:rsid w:val="0059451B"/>
    <w:rsid w:val="005945EA"/>
    <w:rsid w:val="005A0515"/>
    <w:rsid w:val="005A19EA"/>
    <w:rsid w:val="005A2D09"/>
    <w:rsid w:val="005A3CE3"/>
    <w:rsid w:val="005A50CA"/>
    <w:rsid w:val="005B009C"/>
    <w:rsid w:val="005B039C"/>
    <w:rsid w:val="005B1588"/>
    <w:rsid w:val="005B30ED"/>
    <w:rsid w:val="005B3E29"/>
    <w:rsid w:val="005B4B8B"/>
    <w:rsid w:val="005B5338"/>
    <w:rsid w:val="005B56EF"/>
    <w:rsid w:val="005B6B85"/>
    <w:rsid w:val="005B7596"/>
    <w:rsid w:val="005C14AA"/>
    <w:rsid w:val="005C19ED"/>
    <w:rsid w:val="005C25C1"/>
    <w:rsid w:val="005C5756"/>
    <w:rsid w:val="005C7111"/>
    <w:rsid w:val="005D0BD8"/>
    <w:rsid w:val="005D1258"/>
    <w:rsid w:val="005D4036"/>
    <w:rsid w:val="005D410D"/>
    <w:rsid w:val="005E75EF"/>
    <w:rsid w:val="005F1045"/>
    <w:rsid w:val="005F777C"/>
    <w:rsid w:val="00602E69"/>
    <w:rsid w:val="00606368"/>
    <w:rsid w:val="00630D16"/>
    <w:rsid w:val="00631B5F"/>
    <w:rsid w:val="0063790B"/>
    <w:rsid w:val="00643546"/>
    <w:rsid w:val="00643B04"/>
    <w:rsid w:val="006465D8"/>
    <w:rsid w:val="0064752F"/>
    <w:rsid w:val="0065021A"/>
    <w:rsid w:val="006514AB"/>
    <w:rsid w:val="00652BA9"/>
    <w:rsid w:val="00654324"/>
    <w:rsid w:val="00654FEB"/>
    <w:rsid w:val="006620A9"/>
    <w:rsid w:val="00672E35"/>
    <w:rsid w:val="006753DD"/>
    <w:rsid w:val="00677915"/>
    <w:rsid w:val="00685BF7"/>
    <w:rsid w:val="00687898"/>
    <w:rsid w:val="00691E6B"/>
    <w:rsid w:val="006921AD"/>
    <w:rsid w:val="00692FC7"/>
    <w:rsid w:val="00693BC3"/>
    <w:rsid w:val="00696205"/>
    <w:rsid w:val="006A2148"/>
    <w:rsid w:val="006A3ECC"/>
    <w:rsid w:val="006A4F4E"/>
    <w:rsid w:val="006A7A2C"/>
    <w:rsid w:val="006B4119"/>
    <w:rsid w:val="006C17B0"/>
    <w:rsid w:val="006C37AB"/>
    <w:rsid w:val="006C563C"/>
    <w:rsid w:val="006C65A6"/>
    <w:rsid w:val="006C7220"/>
    <w:rsid w:val="006C7512"/>
    <w:rsid w:val="006C7A73"/>
    <w:rsid w:val="006D0D61"/>
    <w:rsid w:val="006D1960"/>
    <w:rsid w:val="006D26BD"/>
    <w:rsid w:val="006D7B40"/>
    <w:rsid w:val="006E135C"/>
    <w:rsid w:val="006E3A1B"/>
    <w:rsid w:val="006F0CAF"/>
    <w:rsid w:val="006F17BA"/>
    <w:rsid w:val="007052CF"/>
    <w:rsid w:val="00706143"/>
    <w:rsid w:val="00710962"/>
    <w:rsid w:val="007142B6"/>
    <w:rsid w:val="00715A2B"/>
    <w:rsid w:val="0071695E"/>
    <w:rsid w:val="00717294"/>
    <w:rsid w:val="007201A1"/>
    <w:rsid w:val="00721661"/>
    <w:rsid w:val="00722C59"/>
    <w:rsid w:val="00733CC5"/>
    <w:rsid w:val="00735252"/>
    <w:rsid w:val="00736286"/>
    <w:rsid w:val="00741340"/>
    <w:rsid w:val="00744642"/>
    <w:rsid w:val="00747B41"/>
    <w:rsid w:val="007507F2"/>
    <w:rsid w:val="00752DE9"/>
    <w:rsid w:val="00756C6E"/>
    <w:rsid w:val="00760368"/>
    <w:rsid w:val="00761E18"/>
    <w:rsid w:val="00762C9C"/>
    <w:rsid w:val="00762CFA"/>
    <w:rsid w:val="0076311B"/>
    <w:rsid w:val="007707F1"/>
    <w:rsid w:val="00774D64"/>
    <w:rsid w:val="00776229"/>
    <w:rsid w:val="007771B5"/>
    <w:rsid w:val="00781D44"/>
    <w:rsid w:val="007823EA"/>
    <w:rsid w:val="00794CFC"/>
    <w:rsid w:val="00797517"/>
    <w:rsid w:val="007A2487"/>
    <w:rsid w:val="007A7B6D"/>
    <w:rsid w:val="007B17E0"/>
    <w:rsid w:val="007B2396"/>
    <w:rsid w:val="007B2E52"/>
    <w:rsid w:val="007B3509"/>
    <w:rsid w:val="007B3EED"/>
    <w:rsid w:val="007C3FD4"/>
    <w:rsid w:val="007C6265"/>
    <w:rsid w:val="007C65EB"/>
    <w:rsid w:val="007D0D11"/>
    <w:rsid w:val="007D267E"/>
    <w:rsid w:val="007D475A"/>
    <w:rsid w:val="007D5B66"/>
    <w:rsid w:val="007D5BBE"/>
    <w:rsid w:val="007D5BE0"/>
    <w:rsid w:val="007D7385"/>
    <w:rsid w:val="007E0DC8"/>
    <w:rsid w:val="007E319B"/>
    <w:rsid w:val="007E592F"/>
    <w:rsid w:val="007F0741"/>
    <w:rsid w:val="007F0FCB"/>
    <w:rsid w:val="007F4018"/>
    <w:rsid w:val="0080268E"/>
    <w:rsid w:val="00804B30"/>
    <w:rsid w:val="00807D91"/>
    <w:rsid w:val="00811F1E"/>
    <w:rsid w:val="0081708A"/>
    <w:rsid w:val="0085010C"/>
    <w:rsid w:val="008520A9"/>
    <w:rsid w:val="00853C56"/>
    <w:rsid w:val="00857CCE"/>
    <w:rsid w:val="00867D50"/>
    <w:rsid w:val="00870ECB"/>
    <w:rsid w:val="00876DDD"/>
    <w:rsid w:val="00877539"/>
    <w:rsid w:val="00880F21"/>
    <w:rsid w:val="0088167B"/>
    <w:rsid w:val="00881E85"/>
    <w:rsid w:val="008A3646"/>
    <w:rsid w:val="008A7A16"/>
    <w:rsid w:val="008B22BF"/>
    <w:rsid w:val="008B2699"/>
    <w:rsid w:val="008B55DB"/>
    <w:rsid w:val="008B5CEE"/>
    <w:rsid w:val="008B7EED"/>
    <w:rsid w:val="008C0C5E"/>
    <w:rsid w:val="008C720A"/>
    <w:rsid w:val="008D12FD"/>
    <w:rsid w:val="008D32A5"/>
    <w:rsid w:val="008D446D"/>
    <w:rsid w:val="008D4CDC"/>
    <w:rsid w:val="008D6510"/>
    <w:rsid w:val="008D770E"/>
    <w:rsid w:val="008E4B66"/>
    <w:rsid w:val="008F1F29"/>
    <w:rsid w:val="008F4EB9"/>
    <w:rsid w:val="00910B77"/>
    <w:rsid w:val="00912386"/>
    <w:rsid w:val="009124BC"/>
    <w:rsid w:val="009144A0"/>
    <w:rsid w:val="009148D0"/>
    <w:rsid w:val="009226F3"/>
    <w:rsid w:val="00922B6C"/>
    <w:rsid w:val="0094020C"/>
    <w:rsid w:val="009511D2"/>
    <w:rsid w:val="00952172"/>
    <w:rsid w:val="009636D3"/>
    <w:rsid w:val="00966D31"/>
    <w:rsid w:val="009678CB"/>
    <w:rsid w:val="00973687"/>
    <w:rsid w:val="009746EA"/>
    <w:rsid w:val="00976055"/>
    <w:rsid w:val="00976401"/>
    <w:rsid w:val="00977B9C"/>
    <w:rsid w:val="009807D6"/>
    <w:rsid w:val="00981B77"/>
    <w:rsid w:val="00982DF8"/>
    <w:rsid w:val="00984970"/>
    <w:rsid w:val="00984DC8"/>
    <w:rsid w:val="009877CC"/>
    <w:rsid w:val="00992B9D"/>
    <w:rsid w:val="009951C8"/>
    <w:rsid w:val="009979A0"/>
    <w:rsid w:val="009A4DE0"/>
    <w:rsid w:val="009A5E35"/>
    <w:rsid w:val="009A6663"/>
    <w:rsid w:val="009B2208"/>
    <w:rsid w:val="009B3594"/>
    <w:rsid w:val="009B3848"/>
    <w:rsid w:val="009B5089"/>
    <w:rsid w:val="009C1BC7"/>
    <w:rsid w:val="009C2291"/>
    <w:rsid w:val="009C5C59"/>
    <w:rsid w:val="009C6F77"/>
    <w:rsid w:val="009C7B17"/>
    <w:rsid w:val="009D170F"/>
    <w:rsid w:val="009D658E"/>
    <w:rsid w:val="009F1838"/>
    <w:rsid w:val="009F66D1"/>
    <w:rsid w:val="00A007DD"/>
    <w:rsid w:val="00A01691"/>
    <w:rsid w:val="00A01A00"/>
    <w:rsid w:val="00A052AE"/>
    <w:rsid w:val="00A052EE"/>
    <w:rsid w:val="00A06D5B"/>
    <w:rsid w:val="00A079AA"/>
    <w:rsid w:val="00A11CB9"/>
    <w:rsid w:val="00A14C92"/>
    <w:rsid w:val="00A155AF"/>
    <w:rsid w:val="00A1569E"/>
    <w:rsid w:val="00A22A39"/>
    <w:rsid w:val="00A2456B"/>
    <w:rsid w:val="00A30514"/>
    <w:rsid w:val="00A34C9E"/>
    <w:rsid w:val="00A445F0"/>
    <w:rsid w:val="00A45AF4"/>
    <w:rsid w:val="00A46026"/>
    <w:rsid w:val="00A51ECC"/>
    <w:rsid w:val="00A52086"/>
    <w:rsid w:val="00A5717D"/>
    <w:rsid w:val="00A625B0"/>
    <w:rsid w:val="00A661A0"/>
    <w:rsid w:val="00A71EC5"/>
    <w:rsid w:val="00A728E8"/>
    <w:rsid w:val="00A73B1C"/>
    <w:rsid w:val="00A8082B"/>
    <w:rsid w:val="00A83A84"/>
    <w:rsid w:val="00A91DA9"/>
    <w:rsid w:val="00A92786"/>
    <w:rsid w:val="00A94686"/>
    <w:rsid w:val="00A94E53"/>
    <w:rsid w:val="00A957CB"/>
    <w:rsid w:val="00A96423"/>
    <w:rsid w:val="00A96631"/>
    <w:rsid w:val="00AA41CC"/>
    <w:rsid w:val="00AC1DF6"/>
    <w:rsid w:val="00AC7BDF"/>
    <w:rsid w:val="00AD1674"/>
    <w:rsid w:val="00AD2A65"/>
    <w:rsid w:val="00AD6086"/>
    <w:rsid w:val="00AE29BB"/>
    <w:rsid w:val="00AE2DE3"/>
    <w:rsid w:val="00AE3141"/>
    <w:rsid w:val="00AE4ED1"/>
    <w:rsid w:val="00AE5FE8"/>
    <w:rsid w:val="00AE79D2"/>
    <w:rsid w:val="00AF0D9D"/>
    <w:rsid w:val="00AF4890"/>
    <w:rsid w:val="00AF613C"/>
    <w:rsid w:val="00AF6F79"/>
    <w:rsid w:val="00B01B58"/>
    <w:rsid w:val="00B04E26"/>
    <w:rsid w:val="00B067BA"/>
    <w:rsid w:val="00B1426F"/>
    <w:rsid w:val="00B22A17"/>
    <w:rsid w:val="00B2654D"/>
    <w:rsid w:val="00B279B7"/>
    <w:rsid w:val="00B27B58"/>
    <w:rsid w:val="00B31109"/>
    <w:rsid w:val="00B3143C"/>
    <w:rsid w:val="00B33E1E"/>
    <w:rsid w:val="00B34605"/>
    <w:rsid w:val="00B405B6"/>
    <w:rsid w:val="00B40A88"/>
    <w:rsid w:val="00B40B64"/>
    <w:rsid w:val="00B40D42"/>
    <w:rsid w:val="00B43D75"/>
    <w:rsid w:val="00B447C3"/>
    <w:rsid w:val="00B45DE2"/>
    <w:rsid w:val="00B466DF"/>
    <w:rsid w:val="00B555D3"/>
    <w:rsid w:val="00B61FA1"/>
    <w:rsid w:val="00B620DE"/>
    <w:rsid w:val="00B7430E"/>
    <w:rsid w:val="00B744F8"/>
    <w:rsid w:val="00B77497"/>
    <w:rsid w:val="00B80C7E"/>
    <w:rsid w:val="00B8325A"/>
    <w:rsid w:val="00B83CA0"/>
    <w:rsid w:val="00B855AB"/>
    <w:rsid w:val="00B93821"/>
    <w:rsid w:val="00BA1D60"/>
    <w:rsid w:val="00BA2EBD"/>
    <w:rsid w:val="00BA441C"/>
    <w:rsid w:val="00BC03B8"/>
    <w:rsid w:val="00BC1928"/>
    <w:rsid w:val="00BD1CF7"/>
    <w:rsid w:val="00BD3AB3"/>
    <w:rsid w:val="00BD4AC4"/>
    <w:rsid w:val="00BD540C"/>
    <w:rsid w:val="00BD72A8"/>
    <w:rsid w:val="00BD7B66"/>
    <w:rsid w:val="00BE29E1"/>
    <w:rsid w:val="00BF0106"/>
    <w:rsid w:val="00BF3720"/>
    <w:rsid w:val="00BF3D96"/>
    <w:rsid w:val="00BF3E3B"/>
    <w:rsid w:val="00BF6336"/>
    <w:rsid w:val="00C00C9F"/>
    <w:rsid w:val="00C0169E"/>
    <w:rsid w:val="00C04E46"/>
    <w:rsid w:val="00C13B68"/>
    <w:rsid w:val="00C21341"/>
    <w:rsid w:val="00C2274C"/>
    <w:rsid w:val="00C22B0C"/>
    <w:rsid w:val="00C23E85"/>
    <w:rsid w:val="00C261D7"/>
    <w:rsid w:val="00C26744"/>
    <w:rsid w:val="00C30060"/>
    <w:rsid w:val="00C323F7"/>
    <w:rsid w:val="00C33A25"/>
    <w:rsid w:val="00C33BB9"/>
    <w:rsid w:val="00C343EF"/>
    <w:rsid w:val="00C37E2F"/>
    <w:rsid w:val="00C40321"/>
    <w:rsid w:val="00C40D7D"/>
    <w:rsid w:val="00C41B82"/>
    <w:rsid w:val="00C44466"/>
    <w:rsid w:val="00C45A70"/>
    <w:rsid w:val="00C47326"/>
    <w:rsid w:val="00C47A06"/>
    <w:rsid w:val="00C47E55"/>
    <w:rsid w:val="00C5257F"/>
    <w:rsid w:val="00C544A0"/>
    <w:rsid w:val="00C601B5"/>
    <w:rsid w:val="00C62C41"/>
    <w:rsid w:val="00C62EEC"/>
    <w:rsid w:val="00C65276"/>
    <w:rsid w:val="00C77E07"/>
    <w:rsid w:val="00C82698"/>
    <w:rsid w:val="00C87ADE"/>
    <w:rsid w:val="00C901A8"/>
    <w:rsid w:val="00CA080C"/>
    <w:rsid w:val="00CA2D09"/>
    <w:rsid w:val="00CA4BB4"/>
    <w:rsid w:val="00CA687C"/>
    <w:rsid w:val="00CA7E82"/>
    <w:rsid w:val="00CB0C0A"/>
    <w:rsid w:val="00CB1BE1"/>
    <w:rsid w:val="00CB3A1B"/>
    <w:rsid w:val="00CB4D08"/>
    <w:rsid w:val="00CB5264"/>
    <w:rsid w:val="00CC1688"/>
    <w:rsid w:val="00CC49A7"/>
    <w:rsid w:val="00CC4A9F"/>
    <w:rsid w:val="00CE2A56"/>
    <w:rsid w:val="00CE3F8C"/>
    <w:rsid w:val="00CE4F7A"/>
    <w:rsid w:val="00CE67CD"/>
    <w:rsid w:val="00CE715B"/>
    <w:rsid w:val="00CF3F2F"/>
    <w:rsid w:val="00CF5A3E"/>
    <w:rsid w:val="00CF6CFD"/>
    <w:rsid w:val="00CF7215"/>
    <w:rsid w:val="00D025D4"/>
    <w:rsid w:val="00D13E1D"/>
    <w:rsid w:val="00D13F1B"/>
    <w:rsid w:val="00D1734A"/>
    <w:rsid w:val="00D243A4"/>
    <w:rsid w:val="00D255F3"/>
    <w:rsid w:val="00D31596"/>
    <w:rsid w:val="00D345B1"/>
    <w:rsid w:val="00D351B4"/>
    <w:rsid w:val="00D360D5"/>
    <w:rsid w:val="00D36A75"/>
    <w:rsid w:val="00D40642"/>
    <w:rsid w:val="00D40B40"/>
    <w:rsid w:val="00D456F6"/>
    <w:rsid w:val="00D460B9"/>
    <w:rsid w:val="00D47FAD"/>
    <w:rsid w:val="00D55490"/>
    <w:rsid w:val="00D55788"/>
    <w:rsid w:val="00D558FB"/>
    <w:rsid w:val="00D62AFB"/>
    <w:rsid w:val="00D64964"/>
    <w:rsid w:val="00D650E6"/>
    <w:rsid w:val="00D65C65"/>
    <w:rsid w:val="00D6642B"/>
    <w:rsid w:val="00D66795"/>
    <w:rsid w:val="00D708DE"/>
    <w:rsid w:val="00D72603"/>
    <w:rsid w:val="00D72A90"/>
    <w:rsid w:val="00D75766"/>
    <w:rsid w:val="00D77322"/>
    <w:rsid w:val="00D82491"/>
    <w:rsid w:val="00D8418E"/>
    <w:rsid w:val="00D842F2"/>
    <w:rsid w:val="00D859D0"/>
    <w:rsid w:val="00D85C3E"/>
    <w:rsid w:val="00D9642C"/>
    <w:rsid w:val="00DA4CF5"/>
    <w:rsid w:val="00DB0A3E"/>
    <w:rsid w:val="00DB4775"/>
    <w:rsid w:val="00DC4BF2"/>
    <w:rsid w:val="00DD23AC"/>
    <w:rsid w:val="00DD7981"/>
    <w:rsid w:val="00DE2A10"/>
    <w:rsid w:val="00DF241C"/>
    <w:rsid w:val="00DF7483"/>
    <w:rsid w:val="00DF7CEA"/>
    <w:rsid w:val="00DF7FD9"/>
    <w:rsid w:val="00DF7FE2"/>
    <w:rsid w:val="00E0134C"/>
    <w:rsid w:val="00E104A4"/>
    <w:rsid w:val="00E11BB9"/>
    <w:rsid w:val="00E200F9"/>
    <w:rsid w:val="00E23233"/>
    <w:rsid w:val="00E26194"/>
    <w:rsid w:val="00E3286E"/>
    <w:rsid w:val="00E330F0"/>
    <w:rsid w:val="00E37D0C"/>
    <w:rsid w:val="00E37F43"/>
    <w:rsid w:val="00E417E3"/>
    <w:rsid w:val="00E46B86"/>
    <w:rsid w:val="00E50176"/>
    <w:rsid w:val="00E52E7A"/>
    <w:rsid w:val="00E53EE7"/>
    <w:rsid w:val="00E56961"/>
    <w:rsid w:val="00E572E0"/>
    <w:rsid w:val="00E6388D"/>
    <w:rsid w:val="00E65770"/>
    <w:rsid w:val="00E6749E"/>
    <w:rsid w:val="00E71C2D"/>
    <w:rsid w:val="00E7721E"/>
    <w:rsid w:val="00E77791"/>
    <w:rsid w:val="00E838F1"/>
    <w:rsid w:val="00E96F8E"/>
    <w:rsid w:val="00EA1BC5"/>
    <w:rsid w:val="00EA26D6"/>
    <w:rsid w:val="00EA2A13"/>
    <w:rsid w:val="00EA2C71"/>
    <w:rsid w:val="00EA36AB"/>
    <w:rsid w:val="00EA62B0"/>
    <w:rsid w:val="00EB1A91"/>
    <w:rsid w:val="00EB3E88"/>
    <w:rsid w:val="00EC0286"/>
    <w:rsid w:val="00EC2371"/>
    <w:rsid w:val="00EC26E1"/>
    <w:rsid w:val="00EE1509"/>
    <w:rsid w:val="00EE23B0"/>
    <w:rsid w:val="00EF0793"/>
    <w:rsid w:val="00EF1BCD"/>
    <w:rsid w:val="00EF73C7"/>
    <w:rsid w:val="00F01AE3"/>
    <w:rsid w:val="00F02726"/>
    <w:rsid w:val="00F05229"/>
    <w:rsid w:val="00F07B0F"/>
    <w:rsid w:val="00F11166"/>
    <w:rsid w:val="00F20480"/>
    <w:rsid w:val="00F20536"/>
    <w:rsid w:val="00F26AD3"/>
    <w:rsid w:val="00F30DF3"/>
    <w:rsid w:val="00F30F2E"/>
    <w:rsid w:val="00F31019"/>
    <w:rsid w:val="00F312D9"/>
    <w:rsid w:val="00F430C6"/>
    <w:rsid w:val="00F44398"/>
    <w:rsid w:val="00F45B29"/>
    <w:rsid w:val="00F638AC"/>
    <w:rsid w:val="00F64215"/>
    <w:rsid w:val="00F6720F"/>
    <w:rsid w:val="00F70306"/>
    <w:rsid w:val="00F703E6"/>
    <w:rsid w:val="00F706C5"/>
    <w:rsid w:val="00F72545"/>
    <w:rsid w:val="00F737FD"/>
    <w:rsid w:val="00F82378"/>
    <w:rsid w:val="00F82FF7"/>
    <w:rsid w:val="00F848D4"/>
    <w:rsid w:val="00F85089"/>
    <w:rsid w:val="00F861BA"/>
    <w:rsid w:val="00F92886"/>
    <w:rsid w:val="00F94E66"/>
    <w:rsid w:val="00F9789D"/>
    <w:rsid w:val="00FA0AF5"/>
    <w:rsid w:val="00FA15AE"/>
    <w:rsid w:val="00FA1999"/>
    <w:rsid w:val="00FA499A"/>
    <w:rsid w:val="00FB75B7"/>
    <w:rsid w:val="00FC465E"/>
    <w:rsid w:val="00FC467C"/>
    <w:rsid w:val="00FC7162"/>
    <w:rsid w:val="00FC7829"/>
    <w:rsid w:val="00FD17A4"/>
    <w:rsid w:val="00FD6DE8"/>
    <w:rsid w:val="00FE2D70"/>
    <w:rsid w:val="00FE4FE4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FCAAE"/>
  <w15:chartTrackingRefBased/>
  <w15:docId w15:val="{86D389EB-DEFD-47E1-A1F4-13F7DC2B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642"/>
    <w:pPr>
      <w:spacing w:before="120" w:after="44" w:line="245" w:lineRule="auto"/>
      <w:ind w:left="284" w:hanging="284"/>
      <w:jc w:val="both"/>
    </w:pPr>
    <w:rPr>
      <w:rFonts w:ascii="Arial" w:eastAsia="Times New Roman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D40642"/>
    <w:pPr>
      <w:keepNext/>
      <w:keepLines/>
      <w:spacing w:before="200" w:after="100" w:line="240" w:lineRule="auto"/>
      <w:outlineLvl w:val="0"/>
    </w:pPr>
    <w:rPr>
      <w:b/>
      <w:bCs/>
      <w:color w:val="1F4E79"/>
      <w:sz w:val="33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A083D"/>
    <w:pPr>
      <w:keepNext/>
      <w:keepLines/>
      <w:spacing w:before="180" w:after="70" w:line="240" w:lineRule="auto"/>
      <w:outlineLvl w:val="1"/>
    </w:pPr>
    <w:rPr>
      <w:b/>
      <w:bCs/>
      <w:color w:val="1F4E79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A083D"/>
    <w:pPr>
      <w:keepNext/>
      <w:keepLines/>
      <w:spacing w:after="50" w:line="240" w:lineRule="auto"/>
      <w:outlineLvl w:val="2"/>
    </w:pPr>
    <w:rPr>
      <w:b/>
      <w:bCs/>
      <w:i/>
      <w:color w:val="313E4A"/>
      <w:sz w:val="2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A50CA"/>
    <w:pPr>
      <w:keepNext/>
      <w:keepLines/>
      <w:spacing w:before="80" w:after="30" w:line="240" w:lineRule="auto"/>
      <w:outlineLvl w:val="3"/>
    </w:pPr>
    <w:rPr>
      <w:rFonts w:asciiTheme="majorHAnsi" w:eastAsiaTheme="majorEastAsia" w:hAnsiTheme="majorHAnsi" w:cstheme="majorBidi"/>
      <w:b/>
      <w:iCs/>
      <w:color w:val="313E4A"/>
      <w:sz w:val="19"/>
      <w:u w:val="single"/>
    </w:rPr>
  </w:style>
  <w:style w:type="paragraph" w:styleId="Titre5">
    <w:name w:val="heading 5"/>
    <w:basedOn w:val="Normal"/>
    <w:next w:val="Normal"/>
    <w:link w:val="Titre5Car"/>
    <w:unhideWhenUsed/>
    <w:qFormat/>
    <w:rsid w:val="00CB3A1B"/>
    <w:pPr>
      <w:keepNext/>
      <w:keepLines/>
      <w:spacing w:before="200"/>
      <w:outlineLvl w:val="4"/>
    </w:pPr>
    <w:rPr>
      <w:rFonts w:ascii="Cambria" w:hAnsi="Cambria"/>
      <w:color w:val="243F60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3D64B3"/>
    <w:rPr>
      <w:color w:val="0000FF"/>
      <w:u w:val="single"/>
    </w:rPr>
  </w:style>
  <w:style w:type="paragraph" w:customStyle="1" w:styleId="Contenudetableau">
    <w:name w:val="Contenu de tableau"/>
    <w:basedOn w:val="Normal"/>
    <w:rsid w:val="003D64B3"/>
    <w:pPr>
      <w:widowControl w:val="0"/>
      <w:suppressLineNumbers/>
      <w:suppressAutoHyphens/>
    </w:pPr>
    <w:rPr>
      <w:rFonts w:eastAsia="SimSun" w:cs="Mangal"/>
      <w:kern w:val="1"/>
      <w:szCs w:val="24"/>
      <w:lang w:eastAsia="hi-IN" w:bidi="hi-IN"/>
    </w:rPr>
  </w:style>
  <w:style w:type="character" w:customStyle="1" w:styleId="apple-converted-space">
    <w:name w:val="apple-converted-space"/>
    <w:basedOn w:val="Policepardfaut"/>
    <w:rsid w:val="003D64B3"/>
  </w:style>
  <w:style w:type="character" w:customStyle="1" w:styleId="Titre1Car">
    <w:name w:val="Titre 1 Car"/>
    <w:link w:val="Titre1"/>
    <w:uiPriority w:val="9"/>
    <w:rsid w:val="00D40642"/>
    <w:rPr>
      <w:rFonts w:ascii="Cambria" w:eastAsia="Times New Roman" w:hAnsi="Cambria"/>
      <w:b/>
      <w:b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3D64B3"/>
    <w:pPr>
      <w:spacing w:after="30" w:line="240" w:lineRule="auto"/>
      <w:ind w:left="312" w:hanging="142"/>
      <w:contextualSpacing/>
    </w:pPr>
  </w:style>
  <w:style w:type="character" w:customStyle="1" w:styleId="Titre2Car">
    <w:name w:val="Titre 2 Car"/>
    <w:link w:val="Titre2"/>
    <w:uiPriority w:val="9"/>
    <w:rsid w:val="000A083D"/>
    <w:rPr>
      <w:rFonts w:ascii="Cambria" w:eastAsia="Times New Roman" w:hAnsi="Cambria"/>
      <w:b/>
      <w:bCs/>
      <w:sz w:val="28"/>
      <w:szCs w:val="26"/>
    </w:rPr>
  </w:style>
  <w:style w:type="paragraph" w:styleId="NormalWeb">
    <w:name w:val="Normal (Web)"/>
    <w:basedOn w:val="Normal"/>
    <w:uiPriority w:val="99"/>
    <w:unhideWhenUsed/>
    <w:rsid w:val="006465D8"/>
    <w:pPr>
      <w:spacing w:before="100" w:beforeAutospacing="1" w:after="100" w:afterAutospacing="1"/>
    </w:pPr>
    <w:rPr>
      <w:szCs w:val="24"/>
    </w:rPr>
  </w:style>
  <w:style w:type="character" w:styleId="lev">
    <w:name w:val="Strong"/>
    <w:uiPriority w:val="22"/>
    <w:qFormat/>
    <w:rsid w:val="006465D8"/>
    <w:rPr>
      <w:b/>
      <w:bCs/>
    </w:rPr>
  </w:style>
  <w:style w:type="character" w:customStyle="1" w:styleId="Titre3Car">
    <w:name w:val="Titre 3 Car"/>
    <w:link w:val="Titre3"/>
    <w:uiPriority w:val="9"/>
    <w:rsid w:val="000A083D"/>
    <w:rPr>
      <w:rFonts w:ascii="Cambria" w:eastAsia="Times New Roman" w:hAnsi="Cambria"/>
      <w:b/>
      <w:bCs/>
      <w:i/>
      <w:sz w:val="24"/>
    </w:rPr>
  </w:style>
  <w:style w:type="character" w:customStyle="1" w:styleId="Titre5Car">
    <w:name w:val="Titre 5 Car"/>
    <w:link w:val="Titre5"/>
    <w:rsid w:val="00CB3A1B"/>
    <w:rPr>
      <w:rFonts w:ascii="Cambria" w:eastAsia="Times New Roman" w:hAnsi="Cambria" w:cs="Times New Roman"/>
      <w:color w:val="243F6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AD608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AD6086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AD608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D6086"/>
    <w:rPr>
      <w:rFonts w:ascii="Times New Roman" w:eastAsia="Times New Roman" w:hAnsi="Times New Roman"/>
    </w:rPr>
  </w:style>
  <w:style w:type="paragraph" w:customStyle="1" w:styleId="StyleItaliqueCentr">
    <w:name w:val="Style Italique Centré"/>
    <w:basedOn w:val="Normal"/>
    <w:semiHidden/>
    <w:rsid w:val="005863A7"/>
    <w:pPr>
      <w:jc w:val="center"/>
    </w:pPr>
    <w:rPr>
      <w:rFonts w:eastAsia="MS Mincho"/>
      <w:i/>
    </w:rPr>
  </w:style>
  <w:style w:type="paragraph" w:customStyle="1" w:styleId="Textepardfaut">
    <w:name w:val="Texte par défaut"/>
    <w:basedOn w:val="Normal"/>
    <w:rsid w:val="009636D3"/>
    <w:rPr>
      <w:szCs w:val="24"/>
    </w:rPr>
  </w:style>
  <w:style w:type="character" w:styleId="Lienhypertextesuivivisit">
    <w:name w:val="FollowedHyperlink"/>
    <w:uiPriority w:val="99"/>
    <w:semiHidden/>
    <w:unhideWhenUsed/>
    <w:rsid w:val="004174CD"/>
    <w:rPr>
      <w:color w:val="8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3646"/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3646"/>
    <w:rPr>
      <w:rFonts w:ascii="Segoe UI" w:eastAsia="Times New Roman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3213D2"/>
    <w:pPr>
      <w:ind w:left="714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16136"/>
    <w:rPr>
      <w:color w:val="605E5C"/>
      <w:shd w:val="clear" w:color="auto" w:fill="E1DFDD"/>
    </w:rPr>
  </w:style>
  <w:style w:type="character" w:customStyle="1" w:styleId="Titre4Car">
    <w:name w:val="Titre 4 Car"/>
    <w:basedOn w:val="Policepardfaut"/>
    <w:link w:val="Titre4"/>
    <w:uiPriority w:val="9"/>
    <w:rsid w:val="005A50CA"/>
    <w:rPr>
      <w:rFonts w:asciiTheme="majorHAnsi" w:eastAsiaTheme="majorEastAsia" w:hAnsiTheme="majorHAnsi" w:cstheme="majorBidi"/>
      <w:iCs/>
      <w:sz w:val="24"/>
      <w:u w:val="single"/>
    </w:rPr>
  </w:style>
  <w:style w:type="paragraph" w:styleId="Sansinterligne">
    <w:name w:val="No Spacing"/>
    <w:uiPriority w:val="1"/>
    <w:qFormat/>
    <w:rsid w:val="007A2487"/>
    <w:pPr>
      <w:ind w:left="284" w:hanging="284"/>
      <w:jc w:val="both"/>
    </w:pPr>
    <w:rPr>
      <w:rFonts w:ascii="Garamond" w:eastAsia="Times New Roman" w:hAnsi="Garamond"/>
      <w:sz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A499A"/>
    <w:pPr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FA499A"/>
    <w:pPr>
      <w:spacing w:after="100"/>
      <w:ind w:left="0"/>
    </w:pPr>
  </w:style>
  <w:style w:type="paragraph" w:styleId="TM2">
    <w:name w:val="toc 2"/>
    <w:basedOn w:val="Normal"/>
    <w:next w:val="Normal"/>
    <w:autoRedefine/>
    <w:uiPriority w:val="39"/>
    <w:unhideWhenUsed/>
    <w:rsid w:val="00FA499A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FA499A"/>
    <w:pPr>
      <w:spacing w:after="100"/>
      <w:ind w:left="480"/>
    </w:pPr>
  </w:style>
  <w:style w:type="character" w:styleId="Accentuation">
    <w:name w:val="Emphasis"/>
    <w:basedOn w:val="Policepardfaut"/>
    <w:uiPriority w:val="20"/>
    <w:qFormat/>
    <w:rsid w:val="00C77E07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881E8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81E85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81E85"/>
    <w:rPr>
      <w:rFonts w:ascii="Garamond" w:eastAsia="Times New Roman" w:hAnsi="Garamon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81E8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81E85"/>
    <w:rPr>
      <w:rFonts w:ascii="Garamond" w:eastAsia="Times New Roman" w:hAnsi="Garamond"/>
      <w:b/>
      <w:bCs/>
    </w:rPr>
  </w:style>
  <w:style w:type="paragraph" w:customStyle="1" w:styleId="CVEntry">
    <w:name w:val="CV Entry"/>
    <w:basedOn w:val="Normal"/>
    <w:pPr>
      <w:spacing w:after="40" w:line="240" w:lineRule="auto"/>
      <w:ind w:left="215" w:hanging="215"/>
    </w:pPr>
  </w:style>
  <w:style w:type="paragraph" w:customStyle="1" w:styleId="CVNote">
    <w:name w:val="CV Note"/>
    <w:basedOn w:val="Normal"/>
    <w:pPr>
      <w:spacing w:after="60"/>
    </w:pPr>
    <w:rPr>
      <w:i/>
      <w:color w:val="5F5F5F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029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2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74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9467908">
              <w:marLeft w:val="0"/>
              <w:marRight w:val="4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1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7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567275">
                          <w:marLeft w:val="120"/>
                          <w:marRight w:val="30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70745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0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006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469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0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0FF68-DB35-4B6B-8A99-E52DEAA3A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10224</Words>
  <Characters>56237</Characters>
  <Application>Microsoft Office Word</Application>
  <DocSecurity>0</DocSecurity>
  <Lines>468</Lines>
  <Paragraphs>132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66329</CharactersWithSpaces>
  <SharedDoc>false</SharedDoc>
  <HLinks>
    <vt:vector size="234" baseType="variant">
      <vt:variant>
        <vt:i4>5046367</vt:i4>
      </vt:variant>
      <vt:variant>
        <vt:i4>114</vt:i4>
      </vt:variant>
      <vt:variant>
        <vt:i4>0</vt:i4>
      </vt:variant>
      <vt:variant>
        <vt:i4>5</vt:i4>
      </vt:variant>
      <vt:variant>
        <vt:lpwstr>https://www.researchgate.net/publication/271767143_La_cognition_socio-logique_ou_comment_s%27activent_les_representations_humaines_et_sociales?ev=prf_pub</vt:lpwstr>
      </vt:variant>
      <vt:variant>
        <vt:lpwstr/>
      </vt:variant>
      <vt:variant>
        <vt:i4>1441810</vt:i4>
      </vt:variant>
      <vt:variant>
        <vt:i4>111</vt:i4>
      </vt:variant>
      <vt:variant>
        <vt:i4>0</vt:i4>
      </vt:variant>
      <vt:variant>
        <vt:i4>5</vt:i4>
      </vt:variant>
      <vt:variant>
        <vt:lpwstr>https://www.researchgate.net/publication/271767225_Evaluer_la_pertinence_des_moteurs_de_suggestion_marchande_dans_un_environnement_big_data?ev=prf_pub</vt:lpwstr>
      </vt:variant>
      <vt:variant>
        <vt:lpwstr/>
      </vt:variant>
      <vt:variant>
        <vt:i4>7929933</vt:i4>
      </vt:variant>
      <vt:variant>
        <vt:i4>108</vt:i4>
      </vt:variant>
      <vt:variant>
        <vt:i4>0</vt:i4>
      </vt:variant>
      <vt:variant>
        <vt:i4>5</vt:i4>
      </vt:variant>
      <vt:variant>
        <vt:lpwstr>https://www.researchgate.net/publication/276268006_L%27EVOLUTION_DU_MODELE_DE_LA_GRANDE_DISTRIBUTION_ET_DE_SON_SYSTEME_D%27INFORMATION?ev=prf_pub</vt:lpwstr>
      </vt:variant>
      <vt:variant>
        <vt:lpwstr/>
      </vt:variant>
      <vt:variant>
        <vt:i4>589890</vt:i4>
      </vt:variant>
      <vt:variant>
        <vt:i4>105</vt:i4>
      </vt:variant>
      <vt:variant>
        <vt:i4>0</vt:i4>
      </vt:variant>
      <vt:variant>
        <vt:i4>5</vt:i4>
      </vt:variant>
      <vt:variant>
        <vt:lpwstr>https://www.researchgate.net/publication/272292955_Les_big_data_a_l%27assaut_du_marche_des_dispositifs_marchands_une_mise_en_perspective_historique?_iepl%5BviewId%5D=LHrcNhCDCCpbfABdsZ4jznNJ&amp;_iepl%5BprofilePublicationItemVariant%5D=default&amp;_iepl%5Bcontexts</vt:lpwstr>
      </vt:variant>
      <vt:variant>
        <vt:lpwstr/>
      </vt:variant>
      <vt:variant>
        <vt:i4>5898286</vt:i4>
      </vt:variant>
      <vt:variant>
        <vt:i4>102</vt:i4>
      </vt:variant>
      <vt:variant>
        <vt:i4>0</vt:i4>
      </vt:variant>
      <vt:variant>
        <vt:i4>5</vt:i4>
      </vt:variant>
      <vt:variant>
        <vt:lpwstr>https://www.researchgate.net/publication/276062144_Les_Tableaux_de_Bord_sur_Donnees_Massives_pour_un_nouveau_management_de_l%27innovation</vt:lpwstr>
      </vt:variant>
      <vt:variant>
        <vt:lpwstr/>
      </vt:variant>
      <vt:variant>
        <vt:i4>5111831</vt:i4>
      </vt:variant>
      <vt:variant>
        <vt:i4>99</vt:i4>
      </vt:variant>
      <vt:variant>
        <vt:i4>0</vt:i4>
      </vt:variant>
      <vt:variant>
        <vt:i4>5</vt:i4>
      </vt:variant>
      <vt:variant>
        <vt:lpwstr>https://www.researchgate.net/publication/277939317_Des_traces_marchandes_aux_sciences_sociales_transgenerationnelles_QR-codes_et_agents_de_recommandation</vt:lpwstr>
      </vt:variant>
      <vt:variant>
        <vt:lpwstr/>
      </vt:variant>
      <vt:variant>
        <vt:i4>196697</vt:i4>
      </vt:variant>
      <vt:variant>
        <vt:i4>96</vt:i4>
      </vt:variant>
      <vt:variant>
        <vt:i4>0</vt:i4>
      </vt:variant>
      <vt:variant>
        <vt:i4>5</vt:i4>
      </vt:variant>
      <vt:variant>
        <vt:lpwstr>https://www.researchgate.net/publication/277937589_Qui_sont_ces_agents_de_recommandation_qui_peuplent_aujourd%27hui_nos_environnements_numeriques_marchands?ev=prf_pub</vt:lpwstr>
      </vt:variant>
      <vt:variant>
        <vt:lpwstr/>
      </vt:variant>
      <vt:variant>
        <vt:i4>1376259</vt:i4>
      </vt:variant>
      <vt:variant>
        <vt:i4>93</vt:i4>
      </vt:variant>
      <vt:variant>
        <vt:i4>0</vt:i4>
      </vt:variant>
      <vt:variant>
        <vt:i4>5</vt:i4>
      </vt:variant>
      <vt:variant>
        <vt:lpwstr>https://www.researchgate.net/publication/271767127_Decouvrir_l%27offre_dans_un_contexte_de_distribution_multi-canal_Exploration_autour_de_la_serendipite?ev=prf_pub</vt:lpwstr>
      </vt:variant>
      <vt:variant>
        <vt:lpwstr/>
      </vt:variant>
      <vt:variant>
        <vt:i4>2752597</vt:i4>
      </vt:variant>
      <vt:variant>
        <vt:i4>90</vt:i4>
      </vt:variant>
      <vt:variant>
        <vt:i4>0</vt:i4>
      </vt:variant>
      <vt:variant>
        <vt:i4>5</vt:i4>
      </vt:variant>
      <vt:variant>
        <vt:lpwstr>https://www.researchgate.net/publication/271766651_Le_big_data_et_la_relation_client_Quand_les_traces_numeriques_organisent_l%27echange_marchand?ev=prf_pub</vt:lpwstr>
      </vt:variant>
      <vt:variant>
        <vt:lpwstr/>
      </vt:variant>
      <vt:variant>
        <vt:i4>6946884</vt:i4>
      </vt:variant>
      <vt:variant>
        <vt:i4>87</vt:i4>
      </vt:variant>
      <vt:variant>
        <vt:i4>0</vt:i4>
      </vt:variant>
      <vt:variant>
        <vt:i4>5</vt:i4>
      </vt:variant>
      <vt:variant>
        <vt:lpwstr>https://www.researchgate.net/publication/271766549_De_la_performativite_a_la_pertinence_des_mots_et_des_choses_Retour_sur_les_apports_de_la_pragmatique_en_sociologie?ev=prf_pub</vt:lpwstr>
      </vt:variant>
      <vt:variant>
        <vt:lpwstr/>
      </vt:variant>
      <vt:variant>
        <vt:i4>7274519</vt:i4>
      </vt:variant>
      <vt:variant>
        <vt:i4>84</vt:i4>
      </vt:variant>
      <vt:variant>
        <vt:i4>0</vt:i4>
      </vt:variant>
      <vt:variant>
        <vt:i4>5</vt:i4>
      </vt:variant>
      <vt:variant>
        <vt:lpwstr>https://www.researchgate.net/publication/271766632_Comment_coproduisons-nous_notre_environnement_numerique_marchand?ev=prf_pub</vt:lpwstr>
      </vt:variant>
      <vt:variant>
        <vt:lpwstr/>
      </vt:variant>
      <vt:variant>
        <vt:i4>3538995</vt:i4>
      </vt:variant>
      <vt:variant>
        <vt:i4>81</vt:i4>
      </vt:variant>
      <vt:variant>
        <vt:i4>0</vt:i4>
      </vt:variant>
      <vt:variant>
        <vt:i4>5</vt:i4>
      </vt:variant>
      <vt:variant>
        <vt:lpwstr>https://www.researchgate.net/publication/272293063_Is_%27The_Bigger_the_Better%27_Always_True_Big_Data_and_Knowledge_Production_in_Marketing</vt:lpwstr>
      </vt:variant>
      <vt:variant>
        <vt:lpwstr/>
      </vt:variant>
      <vt:variant>
        <vt:i4>4915217</vt:i4>
      </vt:variant>
      <vt:variant>
        <vt:i4>78</vt:i4>
      </vt:variant>
      <vt:variant>
        <vt:i4>0</vt:i4>
      </vt:variant>
      <vt:variant>
        <vt:i4>5</vt:i4>
      </vt:variant>
      <vt:variant>
        <vt:lpwstr>https://www.researchgate.net/publication/279923712_Communiquer_avec_les_big_data_vers_une_nouvelle_naturalisation_de_l%27attention_des_consommateurs?ev=prf_pub</vt:lpwstr>
      </vt:variant>
      <vt:variant>
        <vt:lpwstr/>
      </vt:variant>
      <vt:variant>
        <vt:i4>2818081</vt:i4>
      </vt:variant>
      <vt:variant>
        <vt:i4>75</vt:i4>
      </vt:variant>
      <vt:variant>
        <vt:i4>0</vt:i4>
      </vt:variant>
      <vt:variant>
        <vt:i4>5</vt:i4>
      </vt:variant>
      <vt:variant>
        <vt:lpwstr>https://www.researchgate.net/publication/314068865_Les_machines_ont-elles_perdu_leur_esprit_Discussion_sur_les_vertus_epistemologiques_du_principe_de_symetrie_a_l%27ere_du_big_data?_iepl%5BviewId%5D=3MPUgRTFe3Ir1Ae8dJ3UphFR&amp;_iepl%5BprofilePublicationItemVa</vt:lpwstr>
      </vt:variant>
      <vt:variant>
        <vt:lpwstr/>
      </vt:variant>
      <vt:variant>
        <vt:i4>6881349</vt:i4>
      </vt:variant>
      <vt:variant>
        <vt:i4>72</vt:i4>
      </vt:variant>
      <vt:variant>
        <vt:i4>0</vt:i4>
      </vt:variant>
      <vt:variant>
        <vt:i4>5</vt:i4>
      </vt:variant>
      <vt:variant>
        <vt:lpwstr>https://www.researchgate.net/publication/317339531_Les_systemes_de_traitement_de_megadonnees_favorisent-ils_la_democratie_Le_cas_des_dispositifs_de_gestion_de_la_relation_client?_iepl%5BviewId%5D=LNt3xC8rvPtlzfpeK6qF9bRT&amp;_iepl%5BprofilePublicationItemVaria</vt:lpwstr>
      </vt:variant>
      <vt:variant>
        <vt:lpwstr/>
      </vt:variant>
      <vt:variant>
        <vt:i4>7209066</vt:i4>
      </vt:variant>
      <vt:variant>
        <vt:i4>69</vt:i4>
      </vt:variant>
      <vt:variant>
        <vt:i4>0</vt:i4>
      </vt:variant>
      <vt:variant>
        <vt:i4>5</vt:i4>
      </vt:variant>
      <vt:variant>
        <vt:lpwstr>https://www.researchgate.net/publication/314069186_Les_enjeux_de_l%27automatisation_du_marketing_a_l%27ere_du_big_data?ev=prf_pub</vt:lpwstr>
      </vt:variant>
      <vt:variant>
        <vt:lpwstr/>
      </vt:variant>
      <vt:variant>
        <vt:i4>196729</vt:i4>
      </vt:variant>
      <vt:variant>
        <vt:i4>66</vt:i4>
      </vt:variant>
      <vt:variant>
        <vt:i4>0</vt:i4>
      </vt:variant>
      <vt:variant>
        <vt:i4>5</vt:i4>
      </vt:variant>
      <vt:variant>
        <vt:lpwstr>https://www.researchgate.net/publication/271767147_Comment_les_big_data_peuvent-elles_permettre_de_mieux_communiquer_sur_la_qualite_alimentaire</vt:lpwstr>
      </vt:variant>
      <vt:variant>
        <vt:lpwstr/>
      </vt:variant>
      <vt:variant>
        <vt:i4>3276861</vt:i4>
      </vt:variant>
      <vt:variant>
        <vt:i4>63</vt:i4>
      </vt:variant>
      <vt:variant>
        <vt:i4>0</vt:i4>
      </vt:variant>
      <vt:variant>
        <vt:i4>5</vt:i4>
      </vt:variant>
      <vt:variant>
        <vt:lpwstr>https://www.researchgate.net/publication/271767002_Emmanuel_KESSOUS_L%27attention_au_monde_Sociologie_des_donnees_personnelles_a_l%27ere_du_numerique?ev=prf_pub</vt:lpwstr>
      </vt:variant>
      <vt:variant>
        <vt:lpwstr/>
      </vt:variant>
      <vt:variant>
        <vt:i4>655462</vt:i4>
      </vt:variant>
      <vt:variant>
        <vt:i4>60</vt:i4>
      </vt:variant>
      <vt:variant>
        <vt:i4>0</vt:i4>
      </vt:variant>
      <vt:variant>
        <vt:i4>5</vt:i4>
      </vt:variant>
      <vt:variant>
        <vt:lpwstr>https://www.researchgate.net/publication/271766909_Julie_Denouel_Fabien_Granjon_Dir_Communiquer_a_l%27ere_numerique_Regards_croises_sur_la_sociologie_des_usages?ev=prf_pub</vt:lpwstr>
      </vt:variant>
      <vt:variant>
        <vt:lpwstr/>
      </vt:variant>
      <vt:variant>
        <vt:i4>3670061</vt:i4>
      </vt:variant>
      <vt:variant>
        <vt:i4>57</vt:i4>
      </vt:variant>
      <vt:variant>
        <vt:i4>0</vt:i4>
      </vt:variant>
      <vt:variant>
        <vt:i4>5</vt:i4>
      </vt:variant>
      <vt:variant>
        <vt:lpwstr>https://www.researchgate.net/publication/271766901_Elizabeth_Shove_Mika_Pantzar_Matt_Watson_The_Dynamics_of_Social_Practice_Everyday_Life_and_how_it_Changes?ev=prf_pub</vt:lpwstr>
      </vt:variant>
      <vt:variant>
        <vt:lpwstr/>
      </vt:variant>
      <vt:variant>
        <vt:i4>2818100</vt:i4>
      </vt:variant>
      <vt:variant>
        <vt:i4>54</vt:i4>
      </vt:variant>
      <vt:variant>
        <vt:i4>0</vt:i4>
      </vt:variant>
      <vt:variant>
        <vt:i4>5</vt:i4>
      </vt:variant>
      <vt:variant>
        <vt:lpwstr>https://www.researchgate.net/publication/271766805_Eve_Chiapello_Patrick_Gilbert_Sociologie_des_outils_de_gestion_Introduction_a_l%27analyse_sociale_de_l%27instrumentation_de_gestion?ev=prf_pub</vt:lpwstr>
      </vt:variant>
      <vt:variant>
        <vt:lpwstr/>
      </vt:variant>
      <vt:variant>
        <vt:i4>3145738</vt:i4>
      </vt:variant>
      <vt:variant>
        <vt:i4>51</vt:i4>
      </vt:variant>
      <vt:variant>
        <vt:i4>0</vt:i4>
      </vt:variant>
      <vt:variant>
        <vt:i4>5</vt:i4>
      </vt:variant>
      <vt:variant>
        <vt:lpwstr>https://www.researchgate.net/publication/277936826_The_Economics_of_Creativity_Art_and_Achievement_under_Uncertainty_Pierre-Michel_Menger_Cambridge_Harvard_University_Press_2014_405_p?ev=prf_pub</vt:lpwstr>
      </vt:variant>
      <vt:variant>
        <vt:lpwstr/>
      </vt:variant>
      <vt:variant>
        <vt:i4>5439503</vt:i4>
      </vt:variant>
      <vt:variant>
        <vt:i4>48</vt:i4>
      </vt:variant>
      <vt:variant>
        <vt:i4>0</vt:i4>
      </vt:variant>
      <vt:variant>
        <vt:i4>5</vt:i4>
      </vt:variant>
      <vt:variant>
        <vt:lpwstr>https://www.researchgate.net/publication/283328836_Surveiller_et_recompenser_Les_cartes_de_fidelite_qui_nous_gouvernent_S_Coll_Seismo_Geneve_2015_347_p?ev=prf_pub</vt:lpwstr>
      </vt:variant>
      <vt:variant>
        <vt:lpwstr/>
      </vt:variant>
      <vt:variant>
        <vt:i4>2621525</vt:i4>
      </vt:variant>
      <vt:variant>
        <vt:i4>45</vt:i4>
      </vt:variant>
      <vt:variant>
        <vt:i4>0</vt:i4>
      </vt:variant>
      <vt:variant>
        <vt:i4>5</vt:i4>
      </vt:variant>
      <vt:variant>
        <vt:lpwstr>https://www.researchgate.net/publication/316608828_Jean-Sebastien_Vayre_Des_machines_a_produire_des_futurs_economiques_sociologie_des_intelligences_artificielles_marchandes_a_l%27ere_du_big_data?_iepl%5BviewId%5D=kN5gjHmPpCIOsyo3HoojCxTg&amp;_iepl%5BprofilePub</vt:lpwstr>
      </vt:variant>
      <vt:variant>
        <vt:lpwstr/>
      </vt:variant>
      <vt:variant>
        <vt:i4>6029391</vt:i4>
      </vt:variant>
      <vt:variant>
        <vt:i4>42</vt:i4>
      </vt:variant>
      <vt:variant>
        <vt:i4>0</vt:i4>
      </vt:variant>
      <vt:variant>
        <vt:i4>5</vt:i4>
      </vt:variant>
      <vt:variant>
        <vt:lpwstr>https://www.researchgate.net/publication/309548784_From_marketing_to_market-things_and_market-ITing_Accounting_for_technicized_and_digitalized_consumption</vt:lpwstr>
      </vt:variant>
      <vt:variant>
        <vt:lpwstr/>
      </vt:variant>
      <vt:variant>
        <vt:i4>3604530</vt:i4>
      </vt:variant>
      <vt:variant>
        <vt:i4>39</vt:i4>
      </vt:variant>
      <vt:variant>
        <vt:i4>0</vt:i4>
      </vt:variant>
      <vt:variant>
        <vt:i4>5</vt:i4>
      </vt:variant>
      <vt:variant>
        <vt:lpwstr>https://www.researchgate.net/publication/317341512_Serendipitous_Effects_in_Digitalized_Markets_The_Case_of_the_DataCrawler_Recommendation_Agent</vt:lpwstr>
      </vt:variant>
      <vt:variant>
        <vt:lpwstr/>
      </vt:variant>
      <vt:variant>
        <vt:i4>7995402</vt:i4>
      </vt:variant>
      <vt:variant>
        <vt:i4>36</vt:i4>
      </vt:variant>
      <vt:variant>
        <vt:i4>0</vt:i4>
      </vt:variant>
      <vt:variant>
        <vt:i4>5</vt:i4>
      </vt:variant>
      <vt:variant>
        <vt:lpwstr>https://www.researchgate.net/publication/309548863_Les_Big_Data_a_l%27assaut_du_marche_des_dispositifs_marchands_une_mise_en_perspective_historique</vt:lpwstr>
      </vt:variant>
      <vt:variant>
        <vt:lpwstr/>
      </vt:variant>
      <vt:variant>
        <vt:i4>262231</vt:i4>
      </vt:variant>
      <vt:variant>
        <vt:i4>33</vt:i4>
      </vt:variant>
      <vt:variant>
        <vt:i4>0</vt:i4>
      </vt:variant>
      <vt:variant>
        <vt:i4>5</vt:i4>
      </vt:variant>
      <vt:variant>
        <vt:lpwstr>https://www.researchgate.net/publication/271766306_Travail_ou_participation_du_consommateur_Consommer_une_activite_co-elaboree?ev=prf_pub</vt:lpwstr>
      </vt:variant>
      <vt:variant>
        <vt:lpwstr/>
      </vt:variant>
      <vt:variant>
        <vt:i4>3604536</vt:i4>
      </vt:variant>
      <vt:variant>
        <vt:i4>30</vt:i4>
      </vt:variant>
      <vt:variant>
        <vt:i4>0</vt:i4>
      </vt:variant>
      <vt:variant>
        <vt:i4>5</vt:i4>
      </vt:variant>
      <vt:variant>
        <vt:lpwstr>https://www.researchgate.net/publication/269968899_Manipuler_les_donnees_Documenter_le_marche_Les_implications_organisationnelles_du_mouvement_big_data?ev=prf_pub</vt:lpwstr>
      </vt:variant>
      <vt:variant>
        <vt:lpwstr/>
      </vt:variant>
      <vt:variant>
        <vt:i4>6029418</vt:i4>
      </vt:variant>
      <vt:variant>
        <vt:i4>27</vt:i4>
      </vt:variant>
      <vt:variant>
        <vt:i4>0</vt:i4>
      </vt:variant>
      <vt:variant>
        <vt:i4>5</vt:i4>
      </vt:variant>
      <vt:variant>
        <vt:lpwstr>https://www.researchgate.net/publication/272292951_Big_Data_and_the_Future_of_Knowledge_Production_in_Marketing_Research_Ethics_Digital_Traces_and_Abductive_Reasoning</vt:lpwstr>
      </vt:variant>
      <vt:variant>
        <vt:lpwstr/>
      </vt:variant>
      <vt:variant>
        <vt:i4>1114178</vt:i4>
      </vt:variant>
      <vt:variant>
        <vt:i4>24</vt:i4>
      </vt:variant>
      <vt:variant>
        <vt:i4>0</vt:i4>
      </vt:variant>
      <vt:variant>
        <vt:i4>5</vt:i4>
      </vt:variant>
      <vt:variant>
        <vt:lpwstr>https://www.researchgate.net/publication/272293159_LES_TABLEAUX_DE_BORD_SUR_DONNEES_MASSIVES_POUR_UN_NOUVEAU_MANAGEMENT_DE_L%27INNOVATION?ev=prf_pub</vt:lpwstr>
      </vt:variant>
      <vt:variant>
        <vt:lpwstr/>
      </vt:variant>
      <vt:variant>
        <vt:i4>2490462</vt:i4>
      </vt:variant>
      <vt:variant>
        <vt:i4>21</vt:i4>
      </vt:variant>
      <vt:variant>
        <vt:i4>0</vt:i4>
      </vt:variant>
      <vt:variant>
        <vt:i4>5</vt:i4>
      </vt:variant>
      <vt:variant>
        <vt:lpwstr>https://www.researchgate.net/publication/283328918_Recherche_et_decouverte_d%27information_dans_les_environnements_big_data_Une_etude_exploratoire_et_qualitative?ev=prf_pub</vt:lpwstr>
      </vt:variant>
      <vt:variant>
        <vt:lpwstr/>
      </vt:variant>
      <vt:variant>
        <vt:i4>6553630</vt:i4>
      </vt:variant>
      <vt:variant>
        <vt:i4>18</vt:i4>
      </vt:variant>
      <vt:variant>
        <vt:i4>0</vt:i4>
      </vt:variant>
      <vt:variant>
        <vt:i4>5</vt:i4>
      </vt:variant>
      <vt:variant>
        <vt:lpwstr>https://www.researchgate.net/publication/309548917_Effet_distracteur_des_agents_de_recommandation_et_strategies_de_navigation_des_consommateurs_le_cas_de_l%27agent_de_DataCrawler?ev=prf_pub</vt:lpwstr>
      </vt:variant>
      <vt:variant>
        <vt:lpwstr/>
      </vt:variant>
      <vt:variant>
        <vt:i4>3539067</vt:i4>
      </vt:variant>
      <vt:variant>
        <vt:i4>15</vt:i4>
      </vt:variant>
      <vt:variant>
        <vt:i4>0</vt:i4>
      </vt:variant>
      <vt:variant>
        <vt:i4>5</vt:i4>
      </vt:variant>
      <vt:variant>
        <vt:lpwstr>https://www.researchgate.net/publication/315728037_Quand_marcher_requiert_la_mobilisation_d%27equipements_imposants_Le_cas_des_poussettes_et_caddies_dans_la_mobilite_de_consommation</vt:lpwstr>
      </vt:variant>
      <vt:variant>
        <vt:lpwstr/>
      </vt:variant>
      <vt:variant>
        <vt:i4>983051</vt:i4>
      </vt:variant>
      <vt:variant>
        <vt:i4>12</vt:i4>
      </vt:variant>
      <vt:variant>
        <vt:i4>0</vt:i4>
      </vt:variant>
      <vt:variant>
        <vt:i4>5</vt:i4>
      </vt:variant>
      <vt:variant>
        <vt:lpwstr>https://www.researchgate.net/publication/315727925_Communication_Mediated_through_Natural_Language_Generation_in_Big_Data_Environments_The_Case_of_Nomao</vt:lpwstr>
      </vt:variant>
      <vt:variant>
        <vt:lpwstr/>
      </vt:variant>
      <vt:variant>
        <vt:i4>95</vt:i4>
      </vt:variant>
      <vt:variant>
        <vt:i4>9</vt:i4>
      </vt:variant>
      <vt:variant>
        <vt:i4>0</vt:i4>
      </vt:variant>
      <vt:variant>
        <vt:i4>5</vt:i4>
      </vt:variant>
      <vt:variant>
        <vt:lpwstr>https://www.researchgate.net/publication/318959759_Cadrer_sans_discipliner_Autour_du_pouvoir_de_prescription_d%27un_agent_de_recommandation</vt:lpwstr>
      </vt:variant>
      <vt:variant>
        <vt:lpwstr/>
      </vt:variant>
      <vt:variant>
        <vt:i4>4194387</vt:i4>
      </vt:variant>
      <vt:variant>
        <vt:i4>6</vt:i4>
      </vt:variant>
      <vt:variant>
        <vt:i4>0</vt:i4>
      </vt:variant>
      <vt:variant>
        <vt:i4>5</vt:i4>
      </vt:variant>
      <vt:variant>
        <vt:lpwstr>https://www.researchgate.net/publication/272293092_Life_Phases_Mobility_and_Consumption_An_Ethnography_of_Shopping_Routes?_iepl%5BviewId%5D=1arSMB0gK6ESSd2tksk4K3Mf&amp;_iepl%5BprofilePublicationItemVariant%5D=default&amp;_iepl%5Bcontexts%5D%5B0%5D=prfpi&amp;_iepl%5Bt</vt:lpwstr>
      </vt:variant>
      <vt:variant>
        <vt:lpwstr/>
      </vt:variant>
      <vt:variant>
        <vt:i4>8060962</vt:i4>
      </vt:variant>
      <vt:variant>
        <vt:i4>3</vt:i4>
      </vt:variant>
      <vt:variant>
        <vt:i4>0</vt:i4>
      </vt:variant>
      <vt:variant>
        <vt:i4>5</vt:i4>
      </vt:variant>
      <vt:variant>
        <vt:lpwstr>https://www.researchgate.net/publication/311128070_Des_machines_a_produire_des_futurs_economiques_sociologie_des_intelligences_artificielles_marchandes_a_l%27ere_du_big_data?ev=prf_pub</vt:lpwstr>
      </vt:variant>
      <vt:variant>
        <vt:lpwstr/>
      </vt:variant>
      <vt:variant>
        <vt:i4>5308449</vt:i4>
      </vt:variant>
      <vt:variant>
        <vt:i4>0</vt:i4>
      </vt:variant>
      <vt:variant>
        <vt:i4>0</vt:i4>
      </vt:variant>
      <vt:variant>
        <vt:i4>5</vt:i4>
      </vt:variant>
      <vt:variant>
        <vt:lpwstr>mailto:jeansebatien.vayre@gmail.com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académique - Jean-Sébastien Vayre</dc:title>
  <dc:subject>CV académique mis à jour en septembre 2026</dc:subject>
  <dc:creator>Jean-Sébastien Vayre</dc:creator>
  <cp:keywords/>
  <cp:lastModifiedBy>Jean-Sebastien Vayre</cp:lastModifiedBy>
  <cp:revision>4</cp:revision>
  <cp:lastPrinted>2020-02-17T10:15:00Z</cp:lastPrinted>
  <dcterms:created xsi:type="dcterms:W3CDTF">2026-10-04T16:16:00Z</dcterms:created>
  <dcterms:modified xsi:type="dcterms:W3CDTF">2026-10-04T16:23:00Z</dcterms:modified>
</cp:coreProperties>
</file>